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49" w:rsidRPr="00BB6F74" w:rsidRDefault="006A5E49" w:rsidP="006A5E4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B6F74">
        <w:rPr>
          <w:rFonts w:ascii="Arial" w:hAnsi="Arial" w:cs="Arial"/>
          <w:b/>
          <w:sz w:val="24"/>
          <w:szCs w:val="24"/>
        </w:rPr>
        <w:t>Informacja o warunkach przetwarzania danych osobowych</w:t>
      </w:r>
    </w:p>
    <w:bookmarkEnd w:id="0"/>
    <w:p w:rsidR="006A5E49" w:rsidRPr="00BB6F74" w:rsidRDefault="006A5E49" w:rsidP="006A5E4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A5E49" w:rsidRPr="00BB6F74" w:rsidRDefault="006A5E49" w:rsidP="006A5E4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BB6F74"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RODO informujemy, że:</w:t>
      </w:r>
    </w:p>
    <w:p w:rsidR="006A5E49" w:rsidRPr="00D5187F" w:rsidRDefault="006A5E49" w:rsidP="006A5E49">
      <w:pPr>
        <w:pStyle w:val="Akapitzlist"/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 xml:space="preserve">Administratorem danych osobowych jest Zarząd Województwa Pomorskiego, </w:t>
      </w:r>
      <w:r>
        <w:rPr>
          <w:rFonts w:cs="Arial"/>
          <w:szCs w:val="24"/>
        </w:rPr>
        <w:br/>
      </w:r>
      <w:r w:rsidRPr="00D5187F">
        <w:rPr>
          <w:rFonts w:cs="Arial"/>
          <w:szCs w:val="24"/>
        </w:rPr>
        <w:t xml:space="preserve">80-810 Gdańsk, ul. Okopowa 21/27. Pozostałe nasze dane kontaktowe to: </w:t>
      </w:r>
      <w:hyperlink r:id="rId6" w:history="1">
        <w:r w:rsidRPr="00D5187F">
          <w:rPr>
            <w:rStyle w:val="Hipercze"/>
            <w:rFonts w:cs="Arial"/>
            <w:szCs w:val="24"/>
          </w:rPr>
          <w:t>dk@pomorskie.eu</w:t>
        </w:r>
      </w:hyperlink>
      <w:r w:rsidRPr="00D5187F">
        <w:rPr>
          <w:rFonts w:cs="Arial"/>
          <w:szCs w:val="24"/>
        </w:rPr>
        <w:t>, telefon 58 32 68 280.</w:t>
      </w:r>
    </w:p>
    <w:p w:rsidR="006A5E49" w:rsidRPr="00D5187F" w:rsidRDefault="006A5E49" w:rsidP="006A5E49">
      <w:pPr>
        <w:pStyle w:val="Akapitzlist"/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 xml:space="preserve">Dane kontaktowe inspektora ochrony danych to: </w:t>
      </w:r>
      <w:hyperlink r:id="rId7" w:history="1">
        <w:r w:rsidRPr="00D5187F">
          <w:rPr>
            <w:rStyle w:val="Hipercze"/>
            <w:rFonts w:cs="Arial"/>
            <w:szCs w:val="24"/>
          </w:rPr>
          <w:t>iod@pomorskie.eu</w:t>
        </w:r>
      </w:hyperlink>
      <w:r w:rsidRPr="00D5187F">
        <w:rPr>
          <w:rFonts w:cs="Arial"/>
          <w:szCs w:val="24"/>
        </w:rPr>
        <w:t>.</w:t>
      </w:r>
    </w:p>
    <w:p w:rsidR="006A5E49" w:rsidRPr="00D5187F" w:rsidRDefault="006A5E49" w:rsidP="006A5E49">
      <w:pPr>
        <w:pStyle w:val="Akapitzlist"/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Pani/Pana dane osobowe przetwarzane będą w celu przeprowadzenia otwartego i konkurencyjnego konkursu na kandydata na stanowisko dyrektora Nadbałtyckiego Centrum Kultury w Gdańsku, na które zgłosiła/zgłosił Pani/Pan swoją ofertę i jego dokumentacji.</w:t>
      </w:r>
    </w:p>
    <w:p w:rsidR="006A5E49" w:rsidRDefault="006A5E49" w:rsidP="006A5E49">
      <w:pPr>
        <w:spacing w:after="0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B6F74">
        <w:rPr>
          <w:rFonts w:ascii="Arial" w:hAnsi="Arial" w:cs="Arial"/>
          <w:sz w:val="24"/>
          <w:szCs w:val="24"/>
        </w:rPr>
        <w:t>Podstawą prawną przetwarzania danych osobowych zgodnie z art. 6 ust. 1 lit. c) RODO będą: art. 22</w:t>
      </w:r>
      <w:r w:rsidRPr="00D5187F">
        <w:rPr>
          <w:rFonts w:ascii="Arial" w:hAnsi="Arial" w:cs="Arial"/>
          <w:sz w:val="24"/>
          <w:szCs w:val="24"/>
        </w:rPr>
        <w:t>1</w:t>
      </w:r>
      <w:r w:rsidRPr="00BB6F74">
        <w:rPr>
          <w:rFonts w:ascii="Arial" w:hAnsi="Arial" w:cs="Arial"/>
          <w:sz w:val="24"/>
          <w:szCs w:val="24"/>
        </w:rPr>
        <w:t xml:space="preserve"> ustawy Kodeks pracy, ustawa o organizowaniu i prowadzeniu działalności kulturalnej. Organizator konkursu nie żąda podania innych danych niż wynikające z ww. przepisów, gdyby jednak kandydat podał dobrowolnie takie dane, podstawą ich przetwarzania będzie zgoda uczestnika na przetwarzanie jego danych osobowych pozyskana w związku z prowadzonym otwartym i konkurencyjnym konkursem na kandydata na stanowisko dyrektora </w:t>
      </w:r>
      <w:r>
        <w:rPr>
          <w:rFonts w:ascii="Arial" w:hAnsi="Arial" w:cs="Arial"/>
          <w:sz w:val="24"/>
          <w:szCs w:val="24"/>
        </w:rPr>
        <w:t>Nadbałtyckiego Centrum Kultury</w:t>
      </w:r>
      <w:r w:rsidRPr="00BB6F74">
        <w:rPr>
          <w:rFonts w:ascii="Arial" w:hAnsi="Arial" w:cs="Arial"/>
          <w:sz w:val="24"/>
          <w:szCs w:val="24"/>
        </w:rPr>
        <w:t xml:space="preserve"> w Gdańsku i jego dokumentacji</w:t>
      </w:r>
      <w:r>
        <w:rPr>
          <w:rFonts w:ascii="Arial" w:hAnsi="Arial" w:cs="Arial"/>
          <w:sz w:val="24"/>
          <w:szCs w:val="24"/>
        </w:rPr>
        <w:t xml:space="preserve"> </w:t>
      </w:r>
      <w:r w:rsidRPr="00BA70AF">
        <w:rPr>
          <w:rFonts w:ascii="Arial" w:hAnsi="Arial" w:cs="Arial"/>
          <w:sz w:val="24"/>
          <w:szCs w:val="24"/>
        </w:rPr>
        <w:t>zgodnie z art.</w:t>
      </w:r>
      <w:r w:rsidRPr="009E0C70">
        <w:rPr>
          <w:rFonts w:ascii="Arial" w:hAnsi="Arial" w:cs="Arial"/>
          <w:sz w:val="24"/>
          <w:szCs w:val="24"/>
        </w:rPr>
        <w:t xml:space="preserve"> </w:t>
      </w:r>
      <w:r w:rsidRPr="00572BFB">
        <w:rPr>
          <w:rFonts w:ascii="Arial" w:hAnsi="Arial" w:cs="Arial"/>
          <w:sz w:val="24"/>
          <w:szCs w:val="24"/>
        </w:rPr>
        <w:t>6 ust. 1 lit a RODO, a następnie  w celach archiwizacyjnych na podstawie ustawy</w:t>
      </w:r>
      <w:r w:rsidRPr="00CA0AB2">
        <w:rPr>
          <w:rFonts w:ascii="Arial" w:hAnsi="Arial" w:cs="Arial"/>
          <w:sz w:val="24"/>
          <w:szCs w:val="24"/>
        </w:rPr>
        <w:t xml:space="preserve"> o archiwach państwowych </w:t>
      </w:r>
      <w:r w:rsidRPr="00BA70AF">
        <w:rPr>
          <w:rFonts w:ascii="Arial" w:hAnsi="Arial" w:cs="Arial"/>
          <w:sz w:val="24"/>
          <w:szCs w:val="24"/>
        </w:rPr>
        <w:t>zgodnie z  art. 6 ust.1 lit c) RODO (tj. przepis prawa)</w:t>
      </w:r>
      <w:r w:rsidRPr="009E0C70">
        <w:rPr>
          <w:rFonts w:ascii="Arial" w:hAnsi="Arial" w:cs="Arial"/>
          <w:sz w:val="24"/>
          <w:szCs w:val="24"/>
        </w:rPr>
        <w:t>.</w:t>
      </w:r>
    </w:p>
    <w:p w:rsidR="006A5E49" w:rsidRDefault="006A5E49" w:rsidP="006A5E49">
      <w:pPr>
        <w:pStyle w:val="Akapitzlist"/>
        <w:numPr>
          <w:ilvl w:val="0"/>
          <w:numId w:val="2"/>
        </w:numPr>
        <w:spacing w:before="0"/>
        <w:ind w:left="357" w:hanging="357"/>
        <w:contextualSpacing/>
        <w:jc w:val="both"/>
        <w:rPr>
          <w:rFonts w:cs="Arial"/>
          <w:iCs/>
          <w:szCs w:val="24"/>
        </w:rPr>
      </w:pPr>
      <w:r w:rsidRPr="00D5187F">
        <w:rPr>
          <w:rFonts w:cs="Arial"/>
          <w:szCs w:val="24"/>
        </w:rPr>
        <w:t xml:space="preserve">Pani/Pana dane osobowe będą </w:t>
      </w:r>
      <w:r w:rsidRPr="00D5187F">
        <w:rPr>
          <w:rFonts w:cs="Arial"/>
          <w:iCs/>
          <w:szCs w:val="24"/>
        </w:rPr>
        <w:t>przekazywane innym podmiotom, którym zlecane są usługi związane z przetwarzaniem  danych osobowych (w szczególności podmiotom wspierającym usługi informatyczne). Takie podmioty będą  przetwarzać dane na podstawie umowy z nami i tylko zgodnie z naszymi poleceniami.</w:t>
      </w:r>
    </w:p>
    <w:p w:rsidR="006A5E49" w:rsidRPr="00D5187F" w:rsidRDefault="006A5E49" w:rsidP="006A5E49">
      <w:pPr>
        <w:pStyle w:val="Akapitzlist"/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iCs/>
          <w:szCs w:val="24"/>
        </w:rPr>
        <w:t xml:space="preserve">Pani/Pana dane będą przechowywane do czasu zakończenia obowiązującego nas okresu archiwizacji tj. 5 lat. W przypadku gdy dane osobowe przetwarzane są na podstawie zgody ma Pani/Pan prawo do cofnięcia tej zgody w dowolnym momencie bez wpływu na zgodność z prawem przetwarzania, którego dokonano na podstawie zgody przed jej </w:t>
      </w:r>
      <w:r w:rsidRPr="009870B6">
        <w:rPr>
          <w:rFonts w:cs="Arial"/>
          <w:iCs/>
          <w:szCs w:val="24"/>
        </w:rPr>
        <w:t>cofnięciem. Zgoda może zostać wycofana po przesłaniu oświadczenia o cofnięciu zgody na adres siedziby administratora lub adres e-mail wskazany w ustępie 1 niniejszej informacji.</w:t>
      </w:r>
    </w:p>
    <w:p w:rsidR="006A5E49" w:rsidRDefault="006A5E49" w:rsidP="006A5E49">
      <w:pPr>
        <w:pStyle w:val="Akapitzlist"/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Posiada Pani/Pan prawo do żądania dostępu do swoich danych osobowych, prawo ich sprostowania jeżeli są niezgodne ze stanem rzeczywistym, usunięcia lub ograniczenia przetwarzania.</w:t>
      </w:r>
    </w:p>
    <w:p w:rsidR="006A5E49" w:rsidRDefault="006A5E49" w:rsidP="006A5E49">
      <w:pPr>
        <w:pStyle w:val="Akapitzlist"/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Posiada Pani/Pan prawo wniesienia skargi do Prezesa Urzędu Ochrony Danych Osobowych.</w:t>
      </w:r>
    </w:p>
    <w:p w:rsidR="006A5E49" w:rsidRPr="002B3661" w:rsidRDefault="006A5E49" w:rsidP="006A5E49">
      <w:pPr>
        <w:pStyle w:val="Akapitzlist"/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2B3661">
        <w:rPr>
          <w:rFonts w:cs="Arial"/>
          <w:szCs w:val="24"/>
        </w:rPr>
        <w:t>Podanie danych jest wymogiem ustawowym. Konsekwencją ich niepodania będzie brak możliwości udziału w naborze na stanowisko, którego dotyczy ogłoszenie.</w:t>
      </w:r>
    </w:p>
    <w:p w:rsidR="00163B47" w:rsidRDefault="00163B47"/>
    <w:sectPr w:rsidR="0016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EF0AE0"/>
    <w:multiLevelType w:val="multilevel"/>
    <w:tmpl w:val="7BC6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5-09"/>
    <w:docVar w:name="LE_Links" w:val="{FAB9D246-1597-40E6-A79E-D84258044C9E}"/>
  </w:docVars>
  <w:rsids>
    <w:rsidRoot w:val="006A5E49"/>
    <w:rsid w:val="00163B47"/>
    <w:rsid w:val="006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58135-49A4-4E67-802A-C41A7DD7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E49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E49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6A5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AB9D246-1597-40E6-A79E-D84258044C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Maliszewska Anna</dc:creator>
  <cp:keywords/>
  <dc:description/>
  <cp:lastModifiedBy>Maliszewska Anna</cp:lastModifiedBy>
  <cp:revision>1</cp:revision>
  <dcterms:created xsi:type="dcterms:W3CDTF">2024-05-09T10:43:00Z</dcterms:created>
  <dcterms:modified xsi:type="dcterms:W3CDTF">2024-05-09T10:44:00Z</dcterms:modified>
</cp:coreProperties>
</file>