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327C5" w14:textId="4EBAB81A" w:rsidR="004E342E" w:rsidRPr="00F11CFC" w:rsidRDefault="004E342E" w:rsidP="00FD051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11CFC">
        <w:rPr>
          <w:rFonts w:ascii="Arial" w:hAnsi="Arial" w:cs="Arial"/>
          <w:b/>
          <w:sz w:val="24"/>
          <w:szCs w:val="24"/>
        </w:rPr>
        <w:t>ZARZĄD WOJEWÓDZTWA POMORSKIEGO</w:t>
      </w:r>
    </w:p>
    <w:p w14:paraId="25697ECB" w14:textId="6C35AFDC" w:rsidR="004E342E" w:rsidRPr="00F11CFC" w:rsidRDefault="004E342E" w:rsidP="00FD051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11CFC">
        <w:rPr>
          <w:rFonts w:ascii="Arial" w:hAnsi="Arial" w:cs="Arial"/>
          <w:sz w:val="24"/>
          <w:szCs w:val="24"/>
        </w:rPr>
        <w:t>ogłasza konkurs na kandydata na stanowisko</w:t>
      </w:r>
    </w:p>
    <w:p w14:paraId="5B31FD7F" w14:textId="77777777" w:rsidR="004E342E" w:rsidRPr="00F11CFC" w:rsidRDefault="004E342E" w:rsidP="00FD051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11CFC">
        <w:rPr>
          <w:rFonts w:ascii="Arial" w:hAnsi="Arial" w:cs="Arial"/>
          <w:b/>
          <w:sz w:val="24"/>
          <w:szCs w:val="24"/>
        </w:rPr>
        <w:t>dyrektora Nadbałtyckiego Centrum Kultury w Gdańsku</w:t>
      </w:r>
    </w:p>
    <w:p w14:paraId="27D6E37B" w14:textId="77777777" w:rsidR="004E342E" w:rsidRPr="00F11CFC" w:rsidRDefault="004E342E" w:rsidP="00FD051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11CFC">
        <w:rPr>
          <w:rFonts w:ascii="Arial" w:hAnsi="Arial" w:cs="Arial"/>
          <w:sz w:val="24"/>
          <w:szCs w:val="24"/>
        </w:rPr>
        <w:t>(Nadbałtyckie Centrum Kultury w Gdańsku, ul. Korzenna 33/35, 80 – 851 Gdańsk)</w:t>
      </w:r>
    </w:p>
    <w:p w14:paraId="5FCBBF68" w14:textId="77777777" w:rsidR="004E342E" w:rsidRPr="00F11CFC" w:rsidRDefault="004E342E" w:rsidP="00F12B11">
      <w:pPr>
        <w:spacing w:before="240" w:after="0"/>
        <w:jc w:val="both"/>
        <w:rPr>
          <w:rFonts w:ascii="Arial" w:hAnsi="Arial" w:cs="Arial"/>
          <w:b/>
          <w:sz w:val="22"/>
          <w:szCs w:val="22"/>
        </w:rPr>
      </w:pPr>
      <w:r w:rsidRPr="00F11CFC">
        <w:rPr>
          <w:rFonts w:ascii="Arial" w:hAnsi="Arial" w:cs="Arial"/>
          <w:b/>
          <w:sz w:val="22"/>
          <w:szCs w:val="22"/>
        </w:rPr>
        <w:t xml:space="preserve">I. </w:t>
      </w:r>
      <w:r w:rsidRPr="004622B7">
        <w:rPr>
          <w:rFonts w:ascii="Arial" w:hAnsi="Arial" w:cs="Arial"/>
          <w:b/>
          <w:sz w:val="22"/>
          <w:szCs w:val="22"/>
        </w:rPr>
        <w:t>Kwalifikacje wymagane od kandydata:</w:t>
      </w:r>
      <w:r w:rsidRPr="00F11CFC">
        <w:rPr>
          <w:rFonts w:ascii="Arial" w:hAnsi="Arial" w:cs="Arial"/>
          <w:b/>
          <w:sz w:val="22"/>
          <w:szCs w:val="22"/>
        </w:rPr>
        <w:t xml:space="preserve"> </w:t>
      </w:r>
    </w:p>
    <w:p w14:paraId="267AF4CA" w14:textId="77777777" w:rsidR="004E342E" w:rsidRPr="00F11CFC" w:rsidRDefault="004E342E" w:rsidP="004E342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11CFC">
        <w:rPr>
          <w:rFonts w:ascii="Arial" w:hAnsi="Arial" w:cs="Arial"/>
          <w:sz w:val="22"/>
          <w:szCs w:val="22"/>
        </w:rPr>
        <w:t>wykształcenie wyższe magisterskie,</w:t>
      </w:r>
    </w:p>
    <w:p w14:paraId="560DB476" w14:textId="77777777" w:rsidR="004E342E" w:rsidRPr="00F11CFC" w:rsidRDefault="004E342E" w:rsidP="004E342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11CFC">
        <w:rPr>
          <w:rFonts w:ascii="Arial" w:hAnsi="Arial" w:cs="Arial"/>
          <w:sz w:val="22"/>
          <w:szCs w:val="22"/>
        </w:rPr>
        <w:t xml:space="preserve">udokumentowane co najmniej pięcioletnie doświadczenie w pracy w obszarze działalności kulturalnej, </w:t>
      </w:r>
    </w:p>
    <w:p w14:paraId="66D0ECDB" w14:textId="77777777" w:rsidR="004E342E" w:rsidRPr="00F11CFC" w:rsidRDefault="004E342E" w:rsidP="004E342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11CFC">
        <w:rPr>
          <w:rFonts w:ascii="Arial" w:hAnsi="Arial" w:cs="Arial"/>
          <w:sz w:val="22"/>
          <w:szCs w:val="22"/>
        </w:rPr>
        <w:t>udokumentowane co najmniej trzyletnie doświadczenie w pracy na stanowisku kierowniczym.</w:t>
      </w:r>
    </w:p>
    <w:p w14:paraId="781B6D2A" w14:textId="77777777" w:rsidR="004E342E" w:rsidRPr="00F11CFC" w:rsidRDefault="004E342E" w:rsidP="00F12B11">
      <w:pPr>
        <w:spacing w:before="120" w:after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11CFC">
        <w:rPr>
          <w:rFonts w:ascii="Arial" w:hAnsi="Arial" w:cs="Arial"/>
          <w:b/>
          <w:sz w:val="22"/>
          <w:szCs w:val="22"/>
        </w:rPr>
        <w:t>II. Umiejętności i kompetencje, jakie ma posiadać kandydat:</w:t>
      </w:r>
    </w:p>
    <w:p w14:paraId="4F37DBC5" w14:textId="77777777" w:rsidR="004E342E" w:rsidRPr="00F11CFC" w:rsidRDefault="004E342E" w:rsidP="004E342E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11CFC">
        <w:rPr>
          <w:rFonts w:ascii="Arial" w:hAnsi="Arial" w:cs="Arial"/>
          <w:sz w:val="22"/>
          <w:szCs w:val="22"/>
        </w:rPr>
        <w:t>doświadczenie zawodowe w realizacji krajowych i międzynarodowych wydarzeń i projektów w obszarze działalności kulturalnej,</w:t>
      </w:r>
    </w:p>
    <w:p w14:paraId="2CF6E39E" w14:textId="77777777" w:rsidR="004E342E" w:rsidRPr="00F11CFC" w:rsidRDefault="004E342E" w:rsidP="004E342E">
      <w:pPr>
        <w:pStyle w:val="Akapitzlist"/>
        <w:numPr>
          <w:ilvl w:val="0"/>
          <w:numId w:val="27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 w:rsidRPr="00F11CFC">
        <w:rPr>
          <w:rFonts w:cs="Arial"/>
          <w:sz w:val="22"/>
          <w:szCs w:val="22"/>
        </w:rPr>
        <w:t>doświadczenie w zarządzaniu zespołami ludzkimi i/lub instytucjami, w szczególności o profilu działalności zbliżonym do Nadbałtyckiego Centrum Kultury w Gdańsku (NCK),</w:t>
      </w:r>
    </w:p>
    <w:p w14:paraId="1686F014" w14:textId="395A6564" w:rsidR="004E342E" w:rsidRPr="00F11CFC" w:rsidRDefault="004E342E" w:rsidP="004E342E">
      <w:pPr>
        <w:pStyle w:val="Akapitzlist"/>
        <w:numPr>
          <w:ilvl w:val="0"/>
          <w:numId w:val="27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 w:rsidRPr="00F11CFC">
        <w:rPr>
          <w:rFonts w:cs="Arial"/>
          <w:sz w:val="22"/>
          <w:szCs w:val="22"/>
        </w:rPr>
        <w:t>znajomość przynajmniej jednego języka obcego.</w:t>
      </w:r>
    </w:p>
    <w:p w14:paraId="51B4F446" w14:textId="77777777" w:rsidR="004E342E" w:rsidRPr="00F11CFC" w:rsidRDefault="004E342E" w:rsidP="00F12B11">
      <w:pPr>
        <w:spacing w:before="120" w:after="0"/>
        <w:jc w:val="both"/>
        <w:rPr>
          <w:rFonts w:ascii="Arial" w:hAnsi="Arial" w:cs="Arial"/>
          <w:b/>
          <w:sz w:val="22"/>
          <w:szCs w:val="22"/>
        </w:rPr>
      </w:pPr>
      <w:r w:rsidRPr="00F11CFC">
        <w:rPr>
          <w:rFonts w:ascii="Arial" w:hAnsi="Arial" w:cs="Arial"/>
          <w:b/>
          <w:sz w:val="22"/>
          <w:szCs w:val="22"/>
        </w:rPr>
        <w:t>III. Preferuje się kandydatów posiadających:</w:t>
      </w:r>
    </w:p>
    <w:p w14:paraId="260C066F" w14:textId="762FE79C" w:rsidR="004E342E" w:rsidRPr="00F11CFC" w:rsidRDefault="004E342E" w:rsidP="004E342E">
      <w:pPr>
        <w:pStyle w:val="Akapitzlist"/>
        <w:numPr>
          <w:ilvl w:val="0"/>
          <w:numId w:val="26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 w:rsidRPr="00F11CFC">
        <w:rPr>
          <w:rFonts w:cs="Arial"/>
          <w:sz w:val="22"/>
          <w:szCs w:val="22"/>
        </w:rPr>
        <w:t xml:space="preserve">ukończone studia, studia podyplomowe, szkolenia, kursy związane z działalnością podstawową NCK lub zarządzaniem, w tym </w:t>
      </w:r>
      <w:r w:rsidR="005C77FC">
        <w:rPr>
          <w:rFonts w:cs="Arial"/>
          <w:sz w:val="22"/>
          <w:szCs w:val="22"/>
        </w:rPr>
        <w:t xml:space="preserve">zwłaszcza </w:t>
      </w:r>
      <w:r w:rsidRPr="00F11CFC">
        <w:rPr>
          <w:rFonts w:cs="Arial"/>
          <w:sz w:val="22"/>
          <w:szCs w:val="22"/>
        </w:rPr>
        <w:t>w kulturze,</w:t>
      </w:r>
    </w:p>
    <w:p w14:paraId="365FA478" w14:textId="353DBFBC" w:rsidR="004E342E" w:rsidRPr="00F11CFC" w:rsidRDefault="004E342E" w:rsidP="004E342E">
      <w:pPr>
        <w:pStyle w:val="Akapitzlist"/>
        <w:numPr>
          <w:ilvl w:val="0"/>
          <w:numId w:val="26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 w:rsidRPr="00F11CFC">
        <w:rPr>
          <w:rFonts w:cs="Arial"/>
          <w:sz w:val="22"/>
          <w:szCs w:val="22"/>
        </w:rPr>
        <w:t xml:space="preserve">znajomość krajowych i międzynarodowych środowisk twórczych oraz trendów w działalności kulturalnej, </w:t>
      </w:r>
      <w:r w:rsidR="001560B5">
        <w:rPr>
          <w:rFonts w:cs="Arial"/>
          <w:sz w:val="22"/>
          <w:szCs w:val="22"/>
        </w:rPr>
        <w:t>ze szczególnym uwzględnieniem kultury krajów nadbałtyckich,</w:t>
      </w:r>
    </w:p>
    <w:p w14:paraId="0E3568C3" w14:textId="5BF09015" w:rsidR="004E342E" w:rsidRPr="00F11CFC" w:rsidRDefault="004E342E" w:rsidP="004E342E">
      <w:pPr>
        <w:pStyle w:val="Akapitzlist"/>
        <w:numPr>
          <w:ilvl w:val="0"/>
          <w:numId w:val="26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 w:rsidRPr="00F11CFC">
        <w:rPr>
          <w:rFonts w:cs="Arial"/>
          <w:sz w:val="22"/>
          <w:szCs w:val="22"/>
        </w:rPr>
        <w:t>znajomość przepisów prawa dotyczących organizowania i prowadzenia działalności kulturalnej, funkcjonowania samorządu terytorialnego, zamówień publicznych, zagadnień z zakresu finansów publicznych i prawa pracy,</w:t>
      </w:r>
    </w:p>
    <w:p w14:paraId="3200BA29" w14:textId="77777777" w:rsidR="004E342E" w:rsidRPr="00F11CFC" w:rsidRDefault="004E342E" w:rsidP="004E342E">
      <w:pPr>
        <w:pStyle w:val="Akapitzlist"/>
        <w:numPr>
          <w:ilvl w:val="0"/>
          <w:numId w:val="26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 w:rsidRPr="00F11CFC">
        <w:rPr>
          <w:rFonts w:cs="Arial"/>
          <w:sz w:val="22"/>
          <w:szCs w:val="22"/>
        </w:rPr>
        <w:t>umiejętności organizatorskie oraz pozyskiwania sponsorów,</w:t>
      </w:r>
    </w:p>
    <w:p w14:paraId="60F28F02" w14:textId="77777777" w:rsidR="004E342E" w:rsidRPr="00F11CFC" w:rsidRDefault="004E342E" w:rsidP="004E342E">
      <w:pPr>
        <w:pStyle w:val="Akapitzlist"/>
        <w:numPr>
          <w:ilvl w:val="0"/>
          <w:numId w:val="26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 w:rsidRPr="00F11CFC">
        <w:rPr>
          <w:rFonts w:cs="Arial"/>
          <w:sz w:val="22"/>
          <w:szCs w:val="22"/>
        </w:rPr>
        <w:t>znajomość zagadnień związanych z pozyskiwaniem i wydatkowaniem funduszy pozabudżetowych oraz środków z UE.</w:t>
      </w:r>
    </w:p>
    <w:p w14:paraId="546530F1" w14:textId="77777777" w:rsidR="004E342E" w:rsidRPr="00F11CFC" w:rsidRDefault="004E342E" w:rsidP="00F12B11">
      <w:pPr>
        <w:spacing w:before="120" w:after="0"/>
        <w:jc w:val="both"/>
        <w:rPr>
          <w:rFonts w:ascii="Arial" w:hAnsi="Arial" w:cs="Arial"/>
          <w:b/>
          <w:sz w:val="22"/>
          <w:szCs w:val="22"/>
        </w:rPr>
      </w:pPr>
      <w:r w:rsidRPr="00F11CFC">
        <w:rPr>
          <w:rFonts w:ascii="Arial" w:hAnsi="Arial" w:cs="Arial"/>
          <w:b/>
          <w:sz w:val="22"/>
          <w:szCs w:val="22"/>
        </w:rPr>
        <w:t xml:space="preserve">IV. Zakres zadań, jakie ma realizować dyrektor Nadbałtyckiego Centrum Kultury w Gdańsku </w:t>
      </w:r>
    </w:p>
    <w:p w14:paraId="491378FF" w14:textId="4A96F6BA" w:rsidR="004E342E" w:rsidRPr="00F11CFC" w:rsidRDefault="004E342E" w:rsidP="00F12B11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F11CFC">
        <w:rPr>
          <w:rFonts w:ascii="Arial" w:hAnsi="Arial" w:cs="Arial"/>
          <w:sz w:val="22"/>
          <w:szCs w:val="22"/>
        </w:rPr>
        <w:t xml:space="preserve">Głównym zadaniem dyrektora NCK będzie kierowanie całokształtem działalności instytucji samorządowej funkcjonującej na podstawie ustawy z dnia 25 października 1991 r. </w:t>
      </w:r>
      <w:r w:rsidRPr="00F11CFC">
        <w:rPr>
          <w:rFonts w:ascii="Arial" w:hAnsi="Arial" w:cs="Arial"/>
          <w:sz w:val="22"/>
          <w:szCs w:val="22"/>
        </w:rPr>
        <w:br/>
        <w:t xml:space="preserve">o organizowaniu i prowadzeniu działalności kulturalnej (t.j. </w:t>
      </w:r>
      <w:r w:rsidR="00C74411" w:rsidRPr="00C74411">
        <w:rPr>
          <w:rFonts w:ascii="Arial" w:hAnsi="Arial" w:cs="Arial"/>
          <w:sz w:val="22"/>
          <w:szCs w:val="22"/>
        </w:rPr>
        <w:t>Dz. U. z 2024 poz. 87</w:t>
      </w:r>
      <w:r w:rsidRPr="00F11CFC">
        <w:rPr>
          <w:rFonts w:ascii="Arial" w:hAnsi="Arial" w:cs="Arial"/>
          <w:sz w:val="22"/>
          <w:szCs w:val="22"/>
        </w:rPr>
        <w:t xml:space="preserve">) oraz Statutu Nadbałtyckiego Centrum Kultury w Gdańsku </w:t>
      </w:r>
      <w:r w:rsidRPr="006A0C85">
        <w:rPr>
          <w:rFonts w:ascii="Arial" w:hAnsi="Arial" w:cs="Arial"/>
          <w:sz w:val="22"/>
          <w:szCs w:val="22"/>
        </w:rPr>
        <w:t>stanowiącego załącznik do Uchwały Nr 356/XVIII/12 Sejmiku Województwa Pomorskiego z dnia 23 kwietnia 2012 r. w sprawie nadania statutu Nadbałtyckiemu Centrum Kultury w Gdańsku.</w:t>
      </w:r>
      <w:r w:rsidRPr="00F11CFC">
        <w:rPr>
          <w:rFonts w:ascii="Arial" w:hAnsi="Arial" w:cs="Arial"/>
          <w:sz w:val="22"/>
          <w:szCs w:val="22"/>
        </w:rPr>
        <w:t xml:space="preserve"> </w:t>
      </w:r>
    </w:p>
    <w:p w14:paraId="0B15BA9D" w14:textId="77777777" w:rsidR="004E342E" w:rsidRPr="00F11CFC" w:rsidRDefault="004E342E" w:rsidP="00F12B11">
      <w:pPr>
        <w:spacing w:before="120" w:after="0"/>
        <w:jc w:val="both"/>
        <w:rPr>
          <w:rFonts w:ascii="Arial" w:hAnsi="Arial" w:cs="Arial"/>
          <w:b/>
          <w:sz w:val="22"/>
          <w:szCs w:val="22"/>
        </w:rPr>
      </w:pPr>
      <w:r w:rsidRPr="00F11CFC">
        <w:rPr>
          <w:rFonts w:ascii="Arial" w:hAnsi="Arial" w:cs="Arial"/>
          <w:b/>
          <w:sz w:val="22"/>
          <w:szCs w:val="22"/>
        </w:rPr>
        <w:t xml:space="preserve">V. Wymagane dokumenty: </w:t>
      </w:r>
    </w:p>
    <w:p w14:paraId="387F2369" w14:textId="1CB187CD" w:rsidR="00377C08" w:rsidRDefault="004E342E" w:rsidP="00377C0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11CFC">
        <w:rPr>
          <w:rFonts w:ascii="Arial" w:hAnsi="Arial" w:cs="Arial"/>
          <w:sz w:val="22"/>
          <w:szCs w:val="22"/>
        </w:rPr>
        <w:t>pisemne oświadczenie o zgłoszeniu do konkursu z uzasadnieniem decyzji o kandydowaniu na stanowisko dyrektora Nadbałtyc</w:t>
      </w:r>
      <w:r w:rsidR="00D93470">
        <w:rPr>
          <w:rFonts w:ascii="Arial" w:hAnsi="Arial" w:cs="Arial"/>
          <w:sz w:val="22"/>
          <w:szCs w:val="22"/>
        </w:rPr>
        <w:t>kiego Centrum Kultury w Gdańsku</w:t>
      </w:r>
      <w:r w:rsidR="004D1F16">
        <w:rPr>
          <w:rFonts w:ascii="Arial" w:hAnsi="Arial" w:cs="Arial"/>
          <w:sz w:val="22"/>
          <w:szCs w:val="22"/>
        </w:rPr>
        <w:t>;</w:t>
      </w:r>
    </w:p>
    <w:p w14:paraId="1D26A9E6" w14:textId="557D1530" w:rsidR="00377C08" w:rsidRPr="00377C08" w:rsidRDefault="00377C08" w:rsidP="00377C0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77C08">
        <w:rPr>
          <w:rFonts w:ascii="Arial" w:hAnsi="Arial" w:cs="Arial"/>
          <w:sz w:val="22"/>
          <w:szCs w:val="22"/>
        </w:rPr>
        <w:t xml:space="preserve">kwestionariusz osobowy zgodny ze wzorem stanowiącym </w:t>
      </w:r>
      <w:r w:rsidRPr="00D93470">
        <w:rPr>
          <w:rFonts w:ascii="Arial" w:hAnsi="Arial" w:cs="Arial"/>
          <w:sz w:val="22"/>
          <w:szCs w:val="22"/>
        </w:rPr>
        <w:t>załącznik nr 1</w:t>
      </w:r>
      <w:r w:rsidRPr="00377C08">
        <w:rPr>
          <w:rFonts w:ascii="Arial" w:hAnsi="Arial" w:cs="Arial"/>
          <w:sz w:val="22"/>
          <w:szCs w:val="22"/>
        </w:rPr>
        <w:t xml:space="preserve"> do ogłoszenia</w:t>
      </w:r>
      <w:r w:rsidR="00D7303E">
        <w:rPr>
          <w:rFonts w:ascii="Arial" w:hAnsi="Arial" w:cs="Arial"/>
          <w:sz w:val="22"/>
          <w:szCs w:val="22"/>
        </w:rPr>
        <w:t>;</w:t>
      </w:r>
    </w:p>
    <w:p w14:paraId="5ACE0034" w14:textId="0A0CA483" w:rsidR="004E342E" w:rsidRPr="00F11CFC" w:rsidRDefault="004D1F16" w:rsidP="004E342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życiorys</w:t>
      </w:r>
      <w:r w:rsidR="00D93470">
        <w:rPr>
          <w:rFonts w:ascii="Arial" w:hAnsi="Arial" w:cs="Arial"/>
          <w:sz w:val="22"/>
          <w:szCs w:val="22"/>
        </w:rPr>
        <w:t xml:space="preserve"> z opisem dotychczasowej pracy zawodowej</w:t>
      </w:r>
      <w:r w:rsidR="004E342E" w:rsidRPr="00F11CFC">
        <w:rPr>
          <w:rFonts w:ascii="Arial" w:hAnsi="Arial" w:cs="Arial"/>
          <w:sz w:val="22"/>
          <w:szCs w:val="22"/>
        </w:rPr>
        <w:t>;</w:t>
      </w:r>
    </w:p>
    <w:p w14:paraId="2BEAA70E" w14:textId="4216A049" w:rsidR="004E342E" w:rsidRPr="00F11CFC" w:rsidRDefault="006A0C85" w:rsidP="004E342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D1F16">
        <w:rPr>
          <w:rFonts w:ascii="Arial" w:hAnsi="Arial" w:cs="Arial"/>
          <w:sz w:val="22"/>
          <w:szCs w:val="22"/>
        </w:rPr>
        <w:t>autorski</w:t>
      </w:r>
      <w:r>
        <w:rPr>
          <w:rFonts w:ascii="Arial" w:hAnsi="Arial" w:cs="Arial"/>
          <w:sz w:val="22"/>
          <w:szCs w:val="22"/>
        </w:rPr>
        <w:t xml:space="preserve"> </w:t>
      </w:r>
      <w:r w:rsidR="004E342E" w:rsidRPr="00F11CFC">
        <w:rPr>
          <w:rFonts w:ascii="Arial" w:hAnsi="Arial" w:cs="Arial"/>
          <w:sz w:val="22"/>
          <w:szCs w:val="22"/>
        </w:rPr>
        <w:t xml:space="preserve">program realizacji zadań w zakresie bieżącego funkcjonowania i rozwoju NCK (do 10 stron), opracowany w oparciu o statut i regulamin organizacyjny oraz budżet NCK, z uwzględnieniem Regionalnego Programu Strategicznego w zakresie edukacji i kapitału społecznego stanowiącego Załącznik nr 1 do Uchwały nr 757/271/21 Zarządu Województwa Pomorskiego z dnia 29 lipca 2021 r., na okres co najmniej </w:t>
      </w:r>
      <w:r w:rsidR="004D1F16">
        <w:rPr>
          <w:rFonts w:ascii="Arial" w:hAnsi="Arial" w:cs="Arial"/>
          <w:sz w:val="22"/>
          <w:szCs w:val="22"/>
        </w:rPr>
        <w:t>czterech</w:t>
      </w:r>
      <w:r w:rsidR="004E342E" w:rsidRPr="00F11CFC">
        <w:rPr>
          <w:rFonts w:ascii="Arial" w:hAnsi="Arial" w:cs="Arial"/>
          <w:sz w:val="22"/>
          <w:szCs w:val="22"/>
        </w:rPr>
        <w:t xml:space="preserve"> lat, zawierający:</w:t>
      </w:r>
    </w:p>
    <w:p w14:paraId="64178798" w14:textId="77777777" w:rsidR="004E342E" w:rsidRPr="00F11CFC" w:rsidRDefault="004E342E" w:rsidP="004E342E">
      <w:pPr>
        <w:pStyle w:val="Akapitzlist"/>
        <w:numPr>
          <w:ilvl w:val="0"/>
          <w:numId w:val="25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 w:rsidRPr="00F11CFC">
        <w:rPr>
          <w:rFonts w:cs="Arial"/>
          <w:sz w:val="22"/>
          <w:szCs w:val="22"/>
        </w:rPr>
        <w:t xml:space="preserve">wskazanie linii rozwoju NCK, w tym wieloletnich projektów instytucji, koncepcji nowych wydarzeń, rozwoju działalności edukacyjnej i szkoleniowej, ze szczególnym uwzględnieniem Pracowni Kultury, ze wskazaniem działań służących rozwojowi publiczności, poprawie komunikacji z odbiorcami, budowaniu marki </w:t>
      </w:r>
      <w:r w:rsidRPr="00F11CFC">
        <w:rPr>
          <w:rFonts w:cs="Arial"/>
          <w:sz w:val="22"/>
          <w:szCs w:val="22"/>
        </w:rPr>
        <w:lastRenderedPageBreak/>
        <w:t>instytucji – w regionie pomorskim i krajach nadbałtyckich, tworzeniu i rozwijaniu partnerstw, z wykorzystaniem potencjału posiadanych zasobów;</w:t>
      </w:r>
    </w:p>
    <w:p w14:paraId="75B9C54E" w14:textId="510C2438" w:rsidR="004E342E" w:rsidRPr="00F11CFC" w:rsidRDefault="004E342E" w:rsidP="004E342E">
      <w:pPr>
        <w:pStyle w:val="Akapitzlist"/>
        <w:numPr>
          <w:ilvl w:val="0"/>
          <w:numId w:val="25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 w:rsidRPr="00F11CFC">
        <w:rPr>
          <w:rFonts w:cs="Arial"/>
          <w:sz w:val="22"/>
          <w:szCs w:val="22"/>
        </w:rPr>
        <w:t>założenia organizacyjne obejmujące strukturę organizacyjną i podział kompetencji kadry zarządczej, z uwzględnieniem stanowisk</w:t>
      </w:r>
      <w:r w:rsidR="00CF242F">
        <w:rPr>
          <w:rFonts w:cs="Arial"/>
          <w:sz w:val="22"/>
          <w:szCs w:val="22"/>
        </w:rPr>
        <w:t>a</w:t>
      </w:r>
      <w:r w:rsidRPr="00F11CFC">
        <w:rPr>
          <w:rFonts w:cs="Arial"/>
          <w:sz w:val="22"/>
          <w:szCs w:val="22"/>
        </w:rPr>
        <w:t xml:space="preserve"> zastępc</w:t>
      </w:r>
      <w:r w:rsidR="00CF242F">
        <w:rPr>
          <w:rFonts w:cs="Arial"/>
          <w:sz w:val="22"/>
          <w:szCs w:val="22"/>
        </w:rPr>
        <w:t>y</w:t>
      </w:r>
      <w:r w:rsidRPr="00F11CFC">
        <w:rPr>
          <w:rFonts w:cs="Arial"/>
          <w:sz w:val="22"/>
          <w:szCs w:val="22"/>
        </w:rPr>
        <w:t xml:space="preserve"> dyrektora (§ 9 Statutu NCK);</w:t>
      </w:r>
    </w:p>
    <w:p w14:paraId="72D34189" w14:textId="77777777" w:rsidR="004E342E" w:rsidRPr="00F11CFC" w:rsidRDefault="004E342E" w:rsidP="004E342E">
      <w:pPr>
        <w:pStyle w:val="Akapitzlist"/>
        <w:numPr>
          <w:ilvl w:val="0"/>
          <w:numId w:val="25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 w:rsidRPr="00F11CFC">
        <w:rPr>
          <w:rFonts w:cs="Arial"/>
          <w:sz w:val="22"/>
          <w:szCs w:val="22"/>
        </w:rPr>
        <w:t xml:space="preserve">założenia polityki finansowej uwzględniającej możliwości budżetowe instytucji </w:t>
      </w:r>
      <w:r w:rsidRPr="00F11CFC">
        <w:rPr>
          <w:rFonts w:cs="Arial"/>
          <w:sz w:val="22"/>
          <w:szCs w:val="22"/>
        </w:rPr>
        <w:br/>
        <w:t>i środki zewnętrzne;</w:t>
      </w:r>
    </w:p>
    <w:p w14:paraId="2D861CE2" w14:textId="6A018642" w:rsidR="004E342E" w:rsidRPr="00377C08" w:rsidRDefault="004E342E" w:rsidP="004E342E">
      <w:pPr>
        <w:pStyle w:val="Akapitzlist"/>
        <w:numPr>
          <w:ilvl w:val="0"/>
          <w:numId w:val="23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 w:rsidRPr="00377C08">
        <w:rPr>
          <w:rFonts w:cs="Arial"/>
          <w:sz w:val="22"/>
          <w:szCs w:val="22"/>
        </w:rPr>
        <w:t xml:space="preserve">jednostronicowe streszczenie </w:t>
      </w:r>
      <w:r w:rsidR="00066490" w:rsidRPr="00377C08">
        <w:rPr>
          <w:rFonts w:cs="Arial"/>
          <w:sz w:val="22"/>
          <w:szCs w:val="22"/>
        </w:rPr>
        <w:t xml:space="preserve">autorskiego </w:t>
      </w:r>
      <w:r w:rsidR="00377C08" w:rsidRPr="00377C08">
        <w:rPr>
          <w:rFonts w:cs="Arial"/>
          <w:sz w:val="22"/>
          <w:szCs w:val="22"/>
        </w:rPr>
        <w:t>programu, o którym mowa w ust. 4</w:t>
      </w:r>
      <w:r w:rsidRPr="00377C08">
        <w:rPr>
          <w:rFonts w:cs="Arial"/>
          <w:sz w:val="22"/>
          <w:szCs w:val="22"/>
        </w:rPr>
        <w:t xml:space="preserve"> powyżej, wraz ze zgodą na jego upublicznienie na potrzeby przeprowadzanego konkursu; </w:t>
      </w:r>
    </w:p>
    <w:p w14:paraId="16ED37FB" w14:textId="4F23BA95" w:rsidR="00377C08" w:rsidRDefault="004E342E" w:rsidP="00377C08">
      <w:pPr>
        <w:pStyle w:val="Akapitzlist"/>
        <w:numPr>
          <w:ilvl w:val="0"/>
          <w:numId w:val="23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 w:rsidRPr="00F11CFC">
        <w:rPr>
          <w:rFonts w:cs="Arial"/>
          <w:sz w:val="22"/>
          <w:szCs w:val="22"/>
        </w:rPr>
        <w:t>ko</w:t>
      </w:r>
      <w:r w:rsidR="00363595">
        <w:rPr>
          <w:rFonts w:cs="Arial"/>
          <w:sz w:val="22"/>
          <w:szCs w:val="22"/>
        </w:rPr>
        <w:t>pie dokumentów poświadczających</w:t>
      </w:r>
      <w:r w:rsidRPr="00F11CFC">
        <w:rPr>
          <w:rFonts w:cs="Arial"/>
          <w:sz w:val="22"/>
          <w:szCs w:val="22"/>
        </w:rPr>
        <w:t xml:space="preserve"> posiadane doświadczenie i zdobyte wykształcenie (dyplomy, świadectwa pracy, umowy cywilnoprawne, zaświadczenia z obecnego miejsca pracy, certyfikaty, świadectwa itp.);</w:t>
      </w:r>
    </w:p>
    <w:p w14:paraId="6E3A6151" w14:textId="348E6B91" w:rsidR="00377C08" w:rsidRDefault="00D7303E" w:rsidP="00377C08">
      <w:pPr>
        <w:pStyle w:val="Akapitzlist"/>
        <w:numPr>
          <w:ilvl w:val="0"/>
          <w:numId w:val="23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 w:rsidRPr="00965AE8">
        <w:rPr>
          <w:rFonts w:cs="Arial"/>
          <w:sz w:val="22"/>
          <w:szCs w:val="22"/>
        </w:rPr>
        <w:t>oświadczenie, że uczestnik konkursu nie był skazany prawomocnym wyrokiem za umyślne przestępstwo lub umyślne przestępstwo skarbowe oraz nie był karany</w:t>
      </w:r>
      <w:r w:rsidR="00C7635F" w:rsidRPr="00965AE8">
        <w:rPr>
          <w:rFonts w:cs="Arial"/>
          <w:sz w:val="22"/>
          <w:szCs w:val="22"/>
        </w:rPr>
        <w:t xml:space="preserve">, w tym </w:t>
      </w:r>
      <w:r w:rsidRPr="00965AE8">
        <w:rPr>
          <w:rFonts w:cs="Arial"/>
          <w:sz w:val="22"/>
          <w:szCs w:val="22"/>
        </w:rPr>
        <w:t xml:space="preserve"> zakazem pełnienia funkcji kierowniczych związanych z dysponowaniem środkami publicznymi, o którym mowa w art. 31 ust. 1 pkt 4 ustawy z dnia 17 grudnia 2004 roku o odpowiedzialności za naruszenie dyscypliny finansów publicznych (t.j. Dz.U. z 2021 r. poz. 289 z późn. zm.)</w:t>
      </w:r>
      <w:r w:rsidR="008B5D8D" w:rsidRPr="00965AE8">
        <w:rPr>
          <w:sz w:val="22"/>
          <w:szCs w:val="22"/>
        </w:rPr>
        <w:t xml:space="preserve"> a także nie toczy się przeciwko niemu postepowanie karne lub postępowanie karne skarbowe</w:t>
      </w:r>
      <w:r w:rsidRPr="00965AE8">
        <w:rPr>
          <w:rFonts w:cs="Arial"/>
          <w:sz w:val="22"/>
          <w:szCs w:val="22"/>
        </w:rPr>
        <w:t>.</w:t>
      </w:r>
      <w:r w:rsidRPr="008B5D8D">
        <w:rPr>
          <w:rFonts w:cs="Arial"/>
          <w:sz w:val="22"/>
          <w:szCs w:val="22"/>
        </w:rPr>
        <w:t xml:space="preserve"> Wzór oświadc</w:t>
      </w:r>
      <w:r w:rsidR="008B5D8D">
        <w:rPr>
          <w:rFonts w:cs="Arial"/>
          <w:sz w:val="22"/>
          <w:szCs w:val="22"/>
        </w:rPr>
        <w:t xml:space="preserve">zenia stanowi załącznik nr 2 do </w:t>
      </w:r>
      <w:r w:rsidRPr="008B5D8D">
        <w:rPr>
          <w:rFonts w:cs="Arial"/>
          <w:sz w:val="22"/>
          <w:szCs w:val="22"/>
        </w:rPr>
        <w:t>ogłoszenia</w:t>
      </w:r>
      <w:r w:rsidR="005718B0" w:rsidRPr="008B5D8D">
        <w:rPr>
          <w:rFonts w:cs="Arial"/>
          <w:sz w:val="22"/>
          <w:szCs w:val="22"/>
        </w:rPr>
        <w:t>;</w:t>
      </w:r>
    </w:p>
    <w:p w14:paraId="6A61C4E1" w14:textId="4289F147" w:rsidR="00D7303E" w:rsidRDefault="00D7303E" w:rsidP="00377C08">
      <w:pPr>
        <w:pStyle w:val="Akapitzlist"/>
        <w:numPr>
          <w:ilvl w:val="0"/>
          <w:numId w:val="23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 w:rsidRPr="00D7303E">
        <w:rPr>
          <w:rFonts w:cs="Arial"/>
          <w:sz w:val="22"/>
          <w:szCs w:val="22"/>
        </w:rPr>
        <w:t xml:space="preserve">oświadczenie o znajomości zakazów wynikających z ustawy z dnia 5 czerwca 1998 r. o samorządzie województwa (t.j. Dz. U. z </w:t>
      </w:r>
      <w:r w:rsidR="00FA4FD8" w:rsidRPr="00B17318">
        <w:rPr>
          <w:rFonts w:cs="Arial"/>
          <w:sz w:val="22"/>
          <w:szCs w:val="22"/>
        </w:rPr>
        <w:t>2024 r. poz. 566</w:t>
      </w:r>
      <w:r w:rsidRPr="00D7303E">
        <w:rPr>
          <w:rFonts w:cs="Arial"/>
          <w:sz w:val="22"/>
          <w:szCs w:val="22"/>
        </w:rPr>
        <w:t>) i ustawy z dnia 21 sierpnia 1997 r. o ograniczeniu prowadzenia działalności gospodarczej przez osoby pełniące funkcje publiczne (t.j. Dz. U. z 2023 poz. 1090). Wzór oświadczenia stanowi załącznik nr 3 do ogłoszenia</w:t>
      </w:r>
      <w:r>
        <w:rPr>
          <w:rFonts w:cs="Arial"/>
          <w:sz w:val="22"/>
          <w:szCs w:val="22"/>
        </w:rPr>
        <w:t>;</w:t>
      </w:r>
    </w:p>
    <w:p w14:paraId="0D748F9E" w14:textId="2F040FCC" w:rsidR="00D7303E" w:rsidRPr="00D7303E" w:rsidRDefault="00D7303E" w:rsidP="00377C08">
      <w:pPr>
        <w:pStyle w:val="Akapitzlist"/>
        <w:numPr>
          <w:ilvl w:val="0"/>
          <w:numId w:val="23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 w:rsidRPr="00D7303E">
        <w:rPr>
          <w:rFonts w:cs="Arial"/>
          <w:sz w:val="22"/>
          <w:szCs w:val="22"/>
        </w:rPr>
        <w:t>oświadczenie uczestnika konkursu o znajomości języka obcego. Wzór oświadczenia stanowi załącznik nr 4 do ogłoszenia;</w:t>
      </w:r>
    </w:p>
    <w:p w14:paraId="5B6DA8FF" w14:textId="01677824" w:rsidR="004E342E" w:rsidRPr="001560B5" w:rsidRDefault="002A0FE8" w:rsidP="004E342E">
      <w:pPr>
        <w:pStyle w:val="Akapitzlist"/>
        <w:numPr>
          <w:ilvl w:val="0"/>
          <w:numId w:val="23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 w:rsidRPr="001560B5">
        <w:rPr>
          <w:rFonts w:cs="Arial"/>
          <w:sz w:val="22"/>
          <w:szCs w:val="22"/>
        </w:rPr>
        <w:t xml:space="preserve">w przypadku cudzoziemca – oświadczenie o znajomości języka polskiego w stopniu pozwalającym na swobodną komunikację w mowie i w piśmie, stanowiące załącznik nr </w:t>
      </w:r>
      <w:r w:rsidR="00D7303E">
        <w:rPr>
          <w:rFonts w:cs="Arial"/>
          <w:sz w:val="22"/>
          <w:szCs w:val="22"/>
        </w:rPr>
        <w:t>5</w:t>
      </w:r>
      <w:r w:rsidRPr="001560B5">
        <w:rPr>
          <w:rFonts w:cs="Arial"/>
          <w:sz w:val="22"/>
          <w:szCs w:val="22"/>
        </w:rPr>
        <w:t xml:space="preserve"> do ogłoszenia</w:t>
      </w:r>
      <w:r w:rsidR="005718B0" w:rsidRPr="001560B5">
        <w:rPr>
          <w:rFonts w:cs="Arial"/>
          <w:sz w:val="22"/>
          <w:szCs w:val="22"/>
        </w:rPr>
        <w:t>;</w:t>
      </w:r>
      <w:r w:rsidR="004E342E" w:rsidRPr="001560B5">
        <w:rPr>
          <w:rFonts w:cs="Arial"/>
          <w:sz w:val="22"/>
          <w:szCs w:val="22"/>
        </w:rPr>
        <w:t xml:space="preserve"> </w:t>
      </w:r>
    </w:p>
    <w:p w14:paraId="44CE8750" w14:textId="77777777" w:rsidR="005718B0" w:rsidRDefault="004E342E" w:rsidP="004E342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11CFC">
        <w:rPr>
          <w:rFonts w:ascii="Arial" w:hAnsi="Arial" w:cs="Arial"/>
          <w:sz w:val="22"/>
          <w:szCs w:val="22"/>
        </w:rPr>
        <w:t xml:space="preserve">do oferty można dołączyć rekomendacje i inne dokumenty mogące mieć znaczenie przy ocenie </w:t>
      </w:r>
      <w:r w:rsidR="001F76E2">
        <w:rPr>
          <w:rFonts w:ascii="Arial" w:hAnsi="Arial" w:cs="Arial"/>
          <w:sz w:val="22"/>
          <w:szCs w:val="22"/>
        </w:rPr>
        <w:t>uczestnika konkursu</w:t>
      </w:r>
      <w:r w:rsidRPr="00F11CFC">
        <w:rPr>
          <w:rFonts w:ascii="Arial" w:hAnsi="Arial" w:cs="Arial"/>
          <w:sz w:val="22"/>
          <w:szCs w:val="22"/>
        </w:rPr>
        <w:t>.</w:t>
      </w:r>
    </w:p>
    <w:p w14:paraId="53C40DF0" w14:textId="5AFE14DF" w:rsidR="005718B0" w:rsidRDefault="00F46E0B" w:rsidP="005718B0">
      <w:pPr>
        <w:numPr>
          <w:ilvl w:val="0"/>
          <w:numId w:val="23"/>
        </w:numPr>
        <w:spacing w:line="24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E342E" w:rsidRPr="005718B0">
        <w:rPr>
          <w:rFonts w:ascii="Arial" w:hAnsi="Arial" w:cs="Arial"/>
          <w:sz w:val="22"/>
          <w:szCs w:val="22"/>
        </w:rPr>
        <w:t xml:space="preserve">okumenty i oświadczenia należy składać w języku polskim, a dokumenty obcojęzyczne muszą być przetłumaczone na język polski przez tłumacza przysięgłego. </w:t>
      </w:r>
    </w:p>
    <w:p w14:paraId="37BCB590" w14:textId="77777777" w:rsidR="00D7303E" w:rsidRPr="00D7303E" w:rsidRDefault="004E342E" w:rsidP="00D7303E">
      <w:pPr>
        <w:spacing w:before="240" w:after="0"/>
        <w:jc w:val="both"/>
        <w:rPr>
          <w:rFonts w:ascii="Arial" w:hAnsi="Arial" w:cs="Arial"/>
          <w:b/>
          <w:sz w:val="22"/>
          <w:szCs w:val="22"/>
        </w:rPr>
      </w:pPr>
      <w:r w:rsidRPr="00F11CFC">
        <w:rPr>
          <w:rFonts w:ascii="Arial" w:hAnsi="Arial" w:cs="Arial"/>
          <w:b/>
          <w:sz w:val="22"/>
          <w:szCs w:val="22"/>
        </w:rPr>
        <w:t xml:space="preserve">VI. </w:t>
      </w:r>
      <w:r w:rsidR="00D7303E" w:rsidRPr="00D7303E">
        <w:rPr>
          <w:rFonts w:ascii="Arial" w:hAnsi="Arial" w:cs="Arial"/>
          <w:b/>
          <w:sz w:val="22"/>
          <w:szCs w:val="22"/>
        </w:rPr>
        <w:t>Sposób i termin składania ofert:</w:t>
      </w:r>
    </w:p>
    <w:p w14:paraId="5D8E2556" w14:textId="348C2D52" w:rsidR="00D7303E" w:rsidRPr="00D7303E" w:rsidRDefault="00D7303E" w:rsidP="00D7303E">
      <w:pPr>
        <w:pStyle w:val="05Uchwaa-TEKTS"/>
        <w:numPr>
          <w:ilvl w:val="0"/>
          <w:numId w:val="39"/>
        </w:numPr>
        <w:spacing w:line="240" w:lineRule="auto"/>
        <w:rPr>
          <w:sz w:val="22"/>
          <w:szCs w:val="22"/>
        </w:rPr>
      </w:pPr>
      <w:r w:rsidRPr="00D7303E">
        <w:rPr>
          <w:bCs/>
          <w:sz w:val="22"/>
          <w:szCs w:val="22"/>
        </w:rPr>
        <w:t>Oferty</w:t>
      </w:r>
      <w:r w:rsidRPr="00D7303E">
        <w:rPr>
          <w:sz w:val="22"/>
          <w:szCs w:val="22"/>
        </w:rPr>
        <w:t xml:space="preserve"> w zamkniętej kopercie z napisem „</w:t>
      </w:r>
      <w:r w:rsidRPr="00D7303E">
        <w:rPr>
          <w:b/>
          <w:sz w:val="22"/>
          <w:szCs w:val="22"/>
        </w:rPr>
        <w:t xml:space="preserve">Nie otwierać – konkurs na kandydata na stanowisko dyrektora </w:t>
      </w:r>
      <w:r>
        <w:rPr>
          <w:b/>
          <w:sz w:val="22"/>
          <w:szCs w:val="22"/>
        </w:rPr>
        <w:t>Nadbałtyckiego Centrum Kultury w Gdańsku</w:t>
      </w:r>
      <w:r w:rsidRPr="00D7303E">
        <w:rPr>
          <w:b/>
          <w:sz w:val="22"/>
          <w:szCs w:val="22"/>
        </w:rPr>
        <w:t xml:space="preserve">” </w:t>
      </w:r>
      <w:r w:rsidRPr="00D7303E">
        <w:rPr>
          <w:sz w:val="22"/>
          <w:szCs w:val="22"/>
        </w:rPr>
        <w:t xml:space="preserve">prosimy kierować na adres: </w:t>
      </w:r>
    </w:p>
    <w:p w14:paraId="313B2DC8" w14:textId="77777777" w:rsidR="00D7303E" w:rsidRPr="00D7303E" w:rsidRDefault="00D7303E" w:rsidP="00D7303E">
      <w:pPr>
        <w:pStyle w:val="05Uchwaa-TEKTS"/>
        <w:spacing w:line="240" w:lineRule="auto"/>
        <w:ind w:left="709"/>
        <w:contextualSpacing/>
        <w:rPr>
          <w:sz w:val="22"/>
          <w:szCs w:val="22"/>
        </w:rPr>
      </w:pPr>
      <w:r w:rsidRPr="00D7303E">
        <w:rPr>
          <w:sz w:val="22"/>
          <w:szCs w:val="22"/>
        </w:rPr>
        <w:t xml:space="preserve">Urząd Marszałkowski Województwa Pomorskiego </w:t>
      </w:r>
    </w:p>
    <w:p w14:paraId="46582DD1" w14:textId="77777777" w:rsidR="00D7303E" w:rsidRPr="00D7303E" w:rsidRDefault="00D7303E" w:rsidP="00D7303E">
      <w:pPr>
        <w:pStyle w:val="05Uchwaa-TEKTS"/>
        <w:spacing w:line="240" w:lineRule="auto"/>
        <w:ind w:left="709"/>
        <w:contextualSpacing/>
        <w:rPr>
          <w:sz w:val="22"/>
          <w:szCs w:val="22"/>
        </w:rPr>
      </w:pPr>
      <w:r w:rsidRPr="00D7303E">
        <w:rPr>
          <w:sz w:val="22"/>
          <w:szCs w:val="22"/>
        </w:rPr>
        <w:t xml:space="preserve">Departament Kultury </w:t>
      </w:r>
    </w:p>
    <w:p w14:paraId="3FE294CD" w14:textId="77777777" w:rsidR="00D7303E" w:rsidRPr="00D7303E" w:rsidRDefault="00D7303E" w:rsidP="00D7303E">
      <w:pPr>
        <w:pStyle w:val="05Uchwaa-TEKTS"/>
        <w:spacing w:line="240" w:lineRule="auto"/>
        <w:ind w:left="709"/>
        <w:contextualSpacing/>
        <w:rPr>
          <w:sz w:val="22"/>
          <w:szCs w:val="22"/>
        </w:rPr>
      </w:pPr>
      <w:r w:rsidRPr="00D7303E">
        <w:rPr>
          <w:sz w:val="22"/>
          <w:szCs w:val="22"/>
        </w:rPr>
        <w:t>ul. Okopowa 21/27</w:t>
      </w:r>
    </w:p>
    <w:p w14:paraId="72734932" w14:textId="77777777" w:rsidR="00D7303E" w:rsidRPr="00D7303E" w:rsidRDefault="00D7303E" w:rsidP="00D7303E">
      <w:pPr>
        <w:pStyle w:val="05Uchwaa-TEKTS"/>
        <w:spacing w:line="240" w:lineRule="auto"/>
        <w:ind w:left="709"/>
        <w:rPr>
          <w:sz w:val="22"/>
          <w:szCs w:val="22"/>
        </w:rPr>
      </w:pPr>
      <w:r w:rsidRPr="00D7303E">
        <w:rPr>
          <w:sz w:val="22"/>
          <w:szCs w:val="22"/>
        </w:rPr>
        <w:t>80-810 Gdańsk</w:t>
      </w:r>
    </w:p>
    <w:p w14:paraId="4BCC035E" w14:textId="77777777" w:rsidR="00D7303E" w:rsidRPr="00D7303E" w:rsidRDefault="00D7303E" w:rsidP="00D7303E">
      <w:pPr>
        <w:pStyle w:val="05Uchwaa-TEKTS"/>
        <w:spacing w:line="240" w:lineRule="auto"/>
        <w:ind w:left="709"/>
        <w:contextualSpacing/>
        <w:rPr>
          <w:sz w:val="22"/>
          <w:szCs w:val="22"/>
        </w:rPr>
      </w:pPr>
      <w:r w:rsidRPr="00D7303E">
        <w:rPr>
          <w:sz w:val="22"/>
          <w:szCs w:val="22"/>
        </w:rPr>
        <w:t>lub dostarczyć osobiście do Kancelarii Ogólnej Urzędu Marszałkowskiego Województwa Pomorskiego, ul. Okopowa 21/27, Gdańsk.</w:t>
      </w:r>
    </w:p>
    <w:p w14:paraId="6CA9FEE5" w14:textId="1DF5CCA9" w:rsidR="00D7303E" w:rsidRPr="00D7303E" w:rsidRDefault="00D7303E" w:rsidP="00D7303E">
      <w:pPr>
        <w:pStyle w:val="05Uchwaa-TEKTS"/>
        <w:numPr>
          <w:ilvl w:val="0"/>
          <w:numId w:val="39"/>
        </w:numPr>
        <w:spacing w:before="0" w:line="240" w:lineRule="auto"/>
        <w:ind w:hanging="357"/>
        <w:contextualSpacing/>
        <w:rPr>
          <w:rFonts w:cs="Arial"/>
          <w:sz w:val="22"/>
          <w:szCs w:val="22"/>
        </w:rPr>
      </w:pPr>
      <w:r w:rsidRPr="00965AE8">
        <w:rPr>
          <w:b/>
          <w:sz w:val="22"/>
          <w:szCs w:val="22"/>
        </w:rPr>
        <w:t xml:space="preserve">Oferty muszą wpłynąć do dnia </w:t>
      </w:r>
      <w:r w:rsidR="005856D2" w:rsidRPr="00130DD3">
        <w:rPr>
          <w:b/>
          <w:sz w:val="22"/>
          <w:szCs w:val="22"/>
        </w:rPr>
        <w:t>14</w:t>
      </w:r>
      <w:r w:rsidR="00C7635F" w:rsidRPr="00130DD3">
        <w:rPr>
          <w:b/>
          <w:sz w:val="22"/>
          <w:szCs w:val="22"/>
        </w:rPr>
        <w:t xml:space="preserve"> </w:t>
      </w:r>
      <w:r w:rsidR="005856D2" w:rsidRPr="00130DD3">
        <w:rPr>
          <w:b/>
          <w:sz w:val="22"/>
          <w:szCs w:val="22"/>
        </w:rPr>
        <w:t>czerwca</w:t>
      </w:r>
      <w:r w:rsidRPr="00130DD3">
        <w:rPr>
          <w:b/>
          <w:sz w:val="22"/>
          <w:szCs w:val="22"/>
        </w:rPr>
        <w:t xml:space="preserve"> 2024 roku (</w:t>
      </w:r>
      <w:r w:rsidR="008B5D8D" w:rsidRPr="00130DD3">
        <w:rPr>
          <w:b/>
          <w:sz w:val="22"/>
          <w:szCs w:val="22"/>
        </w:rPr>
        <w:t>piątek</w:t>
      </w:r>
      <w:r w:rsidRPr="00130DD3">
        <w:rPr>
          <w:b/>
          <w:sz w:val="22"/>
          <w:szCs w:val="22"/>
        </w:rPr>
        <w:t>),</w:t>
      </w:r>
      <w:r w:rsidRPr="00965AE8">
        <w:rPr>
          <w:b/>
          <w:sz w:val="22"/>
          <w:szCs w:val="22"/>
        </w:rPr>
        <w:t xml:space="preserve"> do godziny 15.45.</w:t>
      </w:r>
      <w:r w:rsidRPr="00D7303E">
        <w:rPr>
          <w:sz w:val="22"/>
          <w:szCs w:val="22"/>
        </w:rPr>
        <w:t xml:space="preserve"> </w:t>
      </w:r>
      <w:r w:rsidRPr="00D7303E">
        <w:rPr>
          <w:b/>
          <w:bCs/>
          <w:sz w:val="22"/>
          <w:szCs w:val="22"/>
        </w:rPr>
        <w:t>Uwaga:</w:t>
      </w:r>
      <w:r w:rsidRPr="00D7303E">
        <w:rPr>
          <w:sz w:val="22"/>
          <w:szCs w:val="22"/>
        </w:rPr>
        <w:t xml:space="preserve"> dotyczy ofert nadsyłanych pocztą. </w:t>
      </w:r>
      <w:r w:rsidRPr="00D7303E">
        <w:rPr>
          <w:sz w:val="22"/>
          <w:szCs w:val="22"/>
          <w:u w:val="single"/>
        </w:rPr>
        <w:t>Nie decyduje data stempla pocztowego!</w:t>
      </w:r>
    </w:p>
    <w:p w14:paraId="325041AC" w14:textId="17CD6C85" w:rsidR="004E342E" w:rsidRDefault="00EB5C3A" w:rsidP="00D42E6B">
      <w:pPr>
        <w:spacing w:before="240" w:after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VII. </w:t>
      </w:r>
      <w:r w:rsidR="004E342E" w:rsidRPr="00F11CFC">
        <w:rPr>
          <w:rFonts w:ascii="Arial" w:hAnsi="Arial" w:cs="Arial"/>
          <w:b/>
          <w:sz w:val="22"/>
          <w:szCs w:val="22"/>
        </w:rPr>
        <w:t xml:space="preserve">Informacje dodatkowe: </w:t>
      </w:r>
    </w:p>
    <w:p w14:paraId="6BC2AC64" w14:textId="2A7159E0" w:rsidR="005718B0" w:rsidRPr="00D7303E" w:rsidRDefault="00D7303E" w:rsidP="005718B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7303E">
        <w:rPr>
          <w:rFonts w:ascii="Arial" w:hAnsi="Arial" w:cs="Arial"/>
          <w:sz w:val="22"/>
          <w:szCs w:val="22"/>
        </w:rPr>
        <w:t>Niezłożenie kompletu dokumentów wskazanych w pkt V lub złożenie ich po terminie określonym w pkt VI ppkt 2 stanowi podstawę do odrzucenia oferty z powodu niespełnienia wymogów formalnych konkursu</w:t>
      </w:r>
      <w:r w:rsidR="005718B0" w:rsidRPr="00D7303E">
        <w:rPr>
          <w:rFonts w:ascii="Arial" w:hAnsi="Arial" w:cs="Arial"/>
          <w:sz w:val="22"/>
          <w:szCs w:val="22"/>
        </w:rPr>
        <w:t xml:space="preserve">. </w:t>
      </w:r>
    </w:p>
    <w:p w14:paraId="6DA7E669" w14:textId="3C7E3492" w:rsidR="005718B0" w:rsidRPr="005718B0" w:rsidRDefault="005718B0" w:rsidP="005718B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18B0">
        <w:rPr>
          <w:rFonts w:ascii="Arial" w:hAnsi="Arial" w:cs="Arial"/>
          <w:sz w:val="22"/>
          <w:szCs w:val="22"/>
        </w:rPr>
        <w:t xml:space="preserve">Uchybienia i braki w ofertach będą rozpatrywane zgodnie z art. 16 ust. 10 ustawy z dnia 25 października 1991 r. o organizowaniu i prowadzeniu działalności kulturalnej. </w:t>
      </w:r>
      <w:r w:rsidRPr="005718B0">
        <w:rPr>
          <w:rFonts w:ascii="Arial" w:hAnsi="Arial" w:cs="Arial"/>
          <w:strike/>
          <w:sz w:val="22"/>
          <w:szCs w:val="22"/>
        </w:rPr>
        <w:t xml:space="preserve"> </w:t>
      </w:r>
    </w:p>
    <w:p w14:paraId="4BF42CEA" w14:textId="5241A547" w:rsidR="004E342E" w:rsidRPr="00F11CFC" w:rsidRDefault="001F76E2" w:rsidP="004E342E">
      <w:pPr>
        <w:pStyle w:val="Akapitzlist"/>
        <w:numPr>
          <w:ilvl w:val="0"/>
          <w:numId w:val="24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Uczestnik konkursu</w:t>
      </w:r>
      <w:r w:rsidR="004E342E" w:rsidRPr="00F11CFC">
        <w:rPr>
          <w:rFonts w:cs="Arial"/>
          <w:sz w:val="22"/>
          <w:szCs w:val="22"/>
        </w:rPr>
        <w:t xml:space="preserve"> ma prawo do dostępu do podanych dobrowolnie swoich danych osobowych oraz ich poprawiania. Przez złożenie dokumentów </w:t>
      </w:r>
      <w:r w:rsidR="00BD0438">
        <w:rPr>
          <w:rFonts w:cs="Arial"/>
          <w:sz w:val="22"/>
          <w:szCs w:val="22"/>
        </w:rPr>
        <w:t>uczestnik konkursu</w:t>
      </w:r>
      <w:r w:rsidR="004E342E" w:rsidRPr="00F11CFC">
        <w:rPr>
          <w:rFonts w:cs="Arial"/>
          <w:sz w:val="22"/>
          <w:szCs w:val="22"/>
        </w:rPr>
        <w:t xml:space="preserve"> wyraża zgodę na poddanie się procedurze konkursowej. </w:t>
      </w:r>
    </w:p>
    <w:p w14:paraId="1760B8FA" w14:textId="77777777" w:rsidR="00BF35B5" w:rsidRDefault="004E342E" w:rsidP="00BF35B5">
      <w:pPr>
        <w:pStyle w:val="Akapitzlist"/>
        <w:numPr>
          <w:ilvl w:val="0"/>
          <w:numId w:val="24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 w:rsidRPr="00F11CFC">
        <w:rPr>
          <w:rFonts w:cs="Arial"/>
          <w:sz w:val="22"/>
          <w:szCs w:val="22"/>
        </w:rPr>
        <w:t xml:space="preserve">Korespondencja z </w:t>
      </w:r>
      <w:r w:rsidR="00BD0438">
        <w:rPr>
          <w:rFonts w:cs="Arial"/>
          <w:sz w:val="22"/>
          <w:szCs w:val="22"/>
        </w:rPr>
        <w:t>uczestnikami konkursu</w:t>
      </w:r>
      <w:r w:rsidRPr="00F11CFC">
        <w:rPr>
          <w:rFonts w:cs="Arial"/>
          <w:sz w:val="22"/>
          <w:szCs w:val="22"/>
        </w:rPr>
        <w:t xml:space="preserve"> prowadzona będzie z uwzględnieniem danych kontaktowych przez nich wskazanych.</w:t>
      </w:r>
    </w:p>
    <w:p w14:paraId="761E29D4" w14:textId="77777777" w:rsidR="00BF35B5" w:rsidRPr="00BF35B5" w:rsidRDefault="00192655" w:rsidP="00BF35B5">
      <w:pPr>
        <w:pStyle w:val="Akapitzlist"/>
        <w:numPr>
          <w:ilvl w:val="0"/>
          <w:numId w:val="24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 w:rsidRPr="00BF35B5">
        <w:rPr>
          <w:rFonts w:cs="Arial"/>
          <w:sz w:val="22"/>
          <w:szCs w:val="22"/>
        </w:rPr>
        <w:t xml:space="preserve">Złożona przez uczestników konkursu dokumentacja będzie oceniania przez </w:t>
      </w:r>
      <w:r w:rsidRPr="00BF35B5">
        <w:rPr>
          <w:rFonts w:cs="Arial"/>
          <w:spacing w:val="-4"/>
          <w:sz w:val="22"/>
          <w:szCs w:val="22"/>
        </w:rPr>
        <w:t>komisję</w:t>
      </w:r>
      <w:r w:rsidR="00431EEF" w:rsidRPr="00BF35B5">
        <w:rPr>
          <w:rFonts w:cs="Arial"/>
          <w:bCs/>
          <w:iCs/>
          <w:sz w:val="22"/>
          <w:szCs w:val="22"/>
        </w:rPr>
        <w:t xml:space="preserve"> </w:t>
      </w:r>
      <w:r w:rsidRPr="00BF35B5">
        <w:rPr>
          <w:rFonts w:cs="Arial"/>
          <w:spacing w:val="-4"/>
          <w:sz w:val="22"/>
          <w:szCs w:val="22"/>
        </w:rPr>
        <w:t xml:space="preserve">konkursową powołaną Uchwałą Zarządu Województwa Pomorskiego </w:t>
      </w:r>
      <w:r w:rsidR="00431EEF" w:rsidRPr="00BF35B5">
        <w:rPr>
          <w:rFonts w:cs="Arial"/>
          <w:spacing w:val="-4"/>
          <w:sz w:val="22"/>
          <w:szCs w:val="22"/>
        </w:rPr>
        <w:t xml:space="preserve">w celu </w:t>
      </w:r>
      <w:r w:rsidRPr="00BF35B5">
        <w:rPr>
          <w:rFonts w:cs="Arial"/>
          <w:spacing w:val="-4"/>
          <w:sz w:val="22"/>
          <w:szCs w:val="22"/>
        </w:rPr>
        <w:t>przeprowadzenia konkursu na kandydata na stanowisko dyrektora Nadbałtyckie Centrum Kultury w Gdańsku w składzie określonym w art. 16 ust. 4 ustawy o organizowaniu i prowadzeniu działalności kulturalnej.</w:t>
      </w:r>
    </w:p>
    <w:p w14:paraId="744281CF" w14:textId="77777777" w:rsidR="00BF35B5" w:rsidRPr="00BF35B5" w:rsidRDefault="00BF35B5" w:rsidP="00BF35B5">
      <w:pPr>
        <w:pStyle w:val="Akapitzlist"/>
        <w:numPr>
          <w:ilvl w:val="0"/>
          <w:numId w:val="24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 w:rsidRPr="00BF35B5">
        <w:rPr>
          <w:bCs/>
          <w:sz w:val="22"/>
          <w:szCs w:val="22"/>
        </w:rPr>
        <w:t>Złożone oferty nie podlegają zwrotowi.</w:t>
      </w:r>
    </w:p>
    <w:p w14:paraId="25807062" w14:textId="2C99EE88" w:rsidR="004E342E" w:rsidRPr="00BF35B5" w:rsidRDefault="005718B0" w:rsidP="00BF35B5">
      <w:pPr>
        <w:pStyle w:val="Akapitzlist"/>
        <w:numPr>
          <w:ilvl w:val="0"/>
          <w:numId w:val="24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 w:rsidRPr="00BF35B5">
        <w:rPr>
          <w:rFonts w:cs="Arial"/>
          <w:sz w:val="22"/>
          <w:szCs w:val="22"/>
        </w:rPr>
        <w:t>Przewidywany t</w:t>
      </w:r>
      <w:r w:rsidR="004E342E" w:rsidRPr="00BF35B5">
        <w:rPr>
          <w:rFonts w:cs="Arial"/>
          <w:sz w:val="22"/>
          <w:szCs w:val="22"/>
        </w:rPr>
        <w:t xml:space="preserve">ermin rozpatrzenia złożonych ofert i zakończenia postępowania konkursowego – do </w:t>
      </w:r>
      <w:r w:rsidR="004E342E" w:rsidRPr="00130DD3">
        <w:rPr>
          <w:rFonts w:cs="Arial"/>
          <w:sz w:val="22"/>
          <w:szCs w:val="22"/>
        </w:rPr>
        <w:t xml:space="preserve">dnia </w:t>
      </w:r>
      <w:r w:rsidR="005856D2" w:rsidRPr="00130DD3">
        <w:rPr>
          <w:rFonts w:cs="Arial"/>
          <w:sz w:val="22"/>
          <w:szCs w:val="22"/>
        </w:rPr>
        <w:t>31.07</w:t>
      </w:r>
      <w:r w:rsidRPr="00130DD3">
        <w:rPr>
          <w:rFonts w:cs="Arial"/>
          <w:sz w:val="22"/>
          <w:szCs w:val="22"/>
        </w:rPr>
        <w:t>.</w:t>
      </w:r>
      <w:r w:rsidR="004E342E" w:rsidRPr="00130DD3">
        <w:rPr>
          <w:rFonts w:cs="Arial"/>
          <w:sz w:val="22"/>
          <w:szCs w:val="22"/>
        </w:rPr>
        <w:t>2024 roku.</w:t>
      </w:r>
      <w:r w:rsidR="004E342E" w:rsidRPr="00BF35B5">
        <w:rPr>
          <w:rFonts w:cs="Arial"/>
          <w:sz w:val="22"/>
          <w:szCs w:val="22"/>
        </w:rPr>
        <w:t xml:space="preserve"> </w:t>
      </w:r>
    </w:p>
    <w:p w14:paraId="24746DEC" w14:textId="50B3A52C" w:rsidR="00BF35B5" w:rsidRDefault="004E342E" w:rsidP="004E342E">
      <w:pPr>
        <w:pStyle w:val="Akapitzlist"/>
        <w:numPr>
          <w:ilvl w:val="0"/>
          <w:numId w:val="24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 w:rsidRPr="00F11CFC">
        <w:rPr>
          <w:rFonts w:cs="Arial"/>
          <w:sz w:val="22"/>
          <w:szCs w:val="22"/>
        </w:rPr>
        <w:t xml:space="preserve">Zgodnie z art. 15 ust. 5 ustawy z 25 października 1991 roku o organizowaniu i prowadzeniu działalności kulturalnej Organizator przed powołaniem dyrektora zawrze z nim odrębną umowę określającą warunki organizacyjno-finansowe działalności NCK oraz program jego działania. Odmowa zawarcia umowy przez wybranego kandydata na stanowisko dyrektora NCK powoduje jego niepowołanie na to stanowisko. </w:t>
      </w:r>
    </w:p>
    <w:p w14:paraId="79394235" w14:textId="44E57C36" w:rsidR="004E342E" w:rsidRPr="00BF35B5" w:rsidRDefault="004E342E" w:rsidP="004E342E">
      <w:pPr>
        <w:pStyle w:val="Akapitzlist"/>
        <w:numPr>
          <w:ilvl w:val="0"/>
          <w:numId w:val="24"/>
        </w:numPr>
        <w:spacing w:before="0" w:line="240" w:lineRule="auto"/>
        <w:contextualSpacing/>
        <w:jc w:val="both"/>
        <w:rPr>
          <w:rFonts w:cs="Arial"/>
          <w:strike/>
          <w:sz w:val="22"/>
          <w:szCs w:val="22"/>
        </w:rPr>
      </w:pPr>
      <w:r w:rsidRPr="00BF35B5">
        <w:rPr>
          <w:rFonts w:cs="Arial"/>
          <w:sz w:val="22"/>
          <w:szCs w:val="22"/>
        </w:rPr>
        <w:t xml:space="preserve">Zgodnie z art. 15 ust. 2 wskazanej wyżej ustawy dyrektor zostanie powołany </w:t>
      </w:r>
      <w:r w:rsidRPr="00BF35B5">
        <w:rPr>
          <w:rFonts w:cs="Arial"/>
          <w:sz w:val="22"/>
          <w:szCs w:val="22"/>
        </w:rPr>
        <w:br/>
        <w:t xml:space="preserve">na stanowisko na okres od 3 do 7 lat. </w:t>
      </w:r>
    </w:p>
    <w:p w14:paraId="24ADEA09" w14:textId="3E1F9F20" w:rsidR="004E342E" w:rsidRPr="00F11CFC" w:rsidRDefault="004E342E" w:rsidP="004E342E">
      <w:pPr>
        <w:pStyle w:val="Akapitzlist"/>
        <w:numPr>
          <w:ilvl w:val="0"/>
          <w:numId w:val="24"/>
        </w:numPr>
        <w:spacing w:before="0" w:line="240" w:lineRule="auto"/>
        <w:contextualSpacing/>
        <w:jc w:val="both"/>
        <w:rPr>
          <w:rFonts w:cs="Arial"/>
          <w:b/>
          <w:sz w:val="22"/>
          <w:szCs w:val="22"/>
        </w:rPr>
      </w:pPr>
      <w:r w:rsidRPr="00F11CFC">
        <w:rPr>
          <w:rFonts w:cs="Arial"/>
          <w:sz w:val="22"/>
          <w:szCs w:val="22"/>
        </w:rPr>
        <w:t xml:space="preserve">O wynikach konkursu </w:t>
      </w:r>
      <w:r w:rsidR="00BD0438">
        <w:rPr>
          <w:rFonts w:cs="Arial"/>
          <w:sz w:val="22"/>
          <w:szCs w:val="22"/>
        </w:rPr>
        <w:t xml:space="preserve">uczestnicy </w:t>
      </w:r>
      <w:r w:rsidRPr="00F11CFC">
        <w:rPr>
          <w:rFonts w:cs="Arial"/>
          <w:sz w:val="22"/>
          <w:szCs w:val="22"/>
        </w:rPr>
        <w:t>zostaną poinformowani w sposób uwzględniający wskazane przez nich dane kontaktowe.</w:t>
      </w:r>
    </w:p>
    <w:p w14:paraId="3EF81BA2" w14:textId="01586268" w:rsidR="004E342E" w:rsidRDefault="004E342E" w:rsidP="004E342E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F11CFC">
        <w:rPr>
          <w:rFonts w:ascii="Arial" w:hAnsi="Arial" w:cs="Arial"/>
          <w:sz w:val="22"/>
          <w:szCs w:val="22"/>
        </w:rPr>
        <w:t xml:space="preserve">Dokumenty i informacje, o których mowa w art. 16 ust. 3e pkt 6) ustawy z dnia 25 października 1991 r. o organizowaniu i prowadzeniu działalności kulturalnej, </w:t>
      </w:r>
      <w:r w:rsidRPr="00BF35B5">
        <w:rPr>
          <w:rFonts w:ascii="Arial" w:hAnsi="Arial" w:cs="Arial"/>
          <w:sz w:val="22"/>
          <w:szCs w:val="22"/>
        </w:rPr>
        <w:t>dot</w:t>
      </w:r>
      <w:r w:rsidR="00EB5C3A">
        <w:rPr>
          <w:rFonts w:ascii="Arial" w:hAnsi="Arial" w:cs="Arial"/>
          <w:sz w:val="22"/>
          <w:szCs w:val="22"/>
        </w:rPr>
        <w:t>yczące</w:t>
      </w:r>
      <w:r w:rsidRPr="00F11CFC">
        <w:rPr>
          <w:rFonts w:ascii="Arial" w:hAnsi="Arial" w:cs="Arial"/>
          <w:sz w:val="22"/>
          <w:szCs w:val="22"/>
        </w:rPr>
        <w:t xml:space="preserve"> warunków organizacyjno-finansowych funkcjonowania NCK, a także ogólne informacje na temat jego działalności udostępniają pracownicy Departamentu Kultury UMWP: Renata Wierzchołowska – sprawy merytoryczne (tel. 58 326 82 84) i Magdalena Wonerska – sprawy finansowe (tel. 58 326 82 88). </w:t>
      </w:r>
      <w:r w:rsidR="000334DE">
        <w:rPr>
          <w:rFonts w:ascii="Arial" w:hAnsi="Arial" w:cs="Arial"/>
          <w:sz w:val="22"/>
          <w:szCs w:val="22"/>
        </w:rPr>
        <w:t>Uczestnik</w:t>
      </w:r>
      <w:r w:rsidRPr="00F11CFC">
        <w:rPr>
          <w:rFonts w:ascii="Arial" w:hAnsi="Arial" w:cs="Arial"/>
          <w:sz w:val="22"/>
          <w:szCs w:val="22"/>
        </w:rPr>
        <w:t xml:space="preserve"> ma możliwość zapoznania się z funkcjonowaniem NCK po uprzednim zgłoszeniu takiej chęci w sekretariacie NCK (tel. 58 301 10 51).   </w:t>
      </w:r>
    </w:p>
    <w:p w14:paraId="50F7BB5F" w14:textId="77777777" w:rsidR="00D7303E" w:rsidRPr="00D7303E" w:rsidRDefault="00D7303E" w:rsidP="00BF35B5">
      <w:pPr>
        <w:spacing w:before="120" w:line="240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 w:rsidRPr="00D7303E">
        <w:rPr>
          <w:rFonts w:ascii="Arial" w:hAnsi="Arial" w:cs="Arial"/>
          <w:sz w:val="22"/>
          <w:szCs w:val="22"/>
        </w:rPr>
        <w:t xml:space="preserve">Wszystkie załączniki do ogłoszenia są dostępne na stronie internetowej </w:t>
      </w:r>
      <w:hyperlink r:id="rId9" w:history="1">
        <w:r w:rsidRPr="00D7303E">
          <w:rPr>
            <w:rStyle w:val="Hipercze"/>
            <w:rFonts w:ascii="Arial" w:hAnsi="Arial" w:cs="Arial"/>
            <w:sz w:val="22"/>
            <w:szCs w:val="22"/>
          </w:rPr>
          <w:t>www.bip.pomorskie.eu</w:t>
        </w:r>
      </w:hyperlink>
      <w:r w:rsidRPr="00D7303E">
        <w:rPr>
          <w:rFonts w:ascii="Arial" w:hAnsi="Arial" w:cs="Arial"/>
          <w:sz w:val="22"/>
          <w:szCs w:val="22"/>
        </w:rPr>
        <w:t xml:space="preserve"> w zakładce „jednostki organizacyjne – oferty pracy w samorządowych jednostkach organizacyjnych” (przy powyższym ogłoszeniu).</w:t>
      </w:r>
    </w:p>
    <w:p w14:paraId="2C082ECA" w14:textId="77777777" w:rsidR="00D7303E" w:rsidRPr="00F11CFC" w:rsidRDefault="00D7303E" w:rsidP="00D7303E">
      <w:pPr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D7303E" w:rsidRPr="00F1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9E4F2" w14:textId="77777777" w:rsidR="007D42C7" w:rsidRDefault="007D42C7" w:rsidP="007D42C7">
      <w:pPr>
        <w:spacing w:after="0" w:line="240" w:lineRule="auto"/>
      </w:pPr>
      <w:r>
        <w:separator/>
      </w:r>
    </w:p>
  </w:endnote>
  <w:endnote w:type="continuationSeparator" w:id="0">
    <w:p w14:paraId="7E546082" w14:textId="77777777" w:rsidR="007D42C7" w:rsidRDefault="007D42C7" w:rsidP="007D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DBFCB" w14:textId="77777777" w:rsidR="007D42C7" w:rsidRDefault="007D42C7" w:rsidP="007D42C7">
      <w:pPr>
        <w:spacing w:after="0" w:line="240" w:lineRule="auto"/>
      </w:pPr>
      <w:r>
        <w:separator/>
      </w:r>
    </w:p>
  </w:footnote>
  <w:footnote w:type="continuationSeparator" w:id="0">
    <w:p w14:paraId="12FD0982" w14:textId="77777777" w:rsidR="007D42C7" w:rsidRDefault="007D42C7" w:rsidP="007D4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D7D"/>
    <w:multiLevelType w:val="hybridMultilevel"/>
    <w:tmpl w:val="1CA8E1CC"/>
    <w:lvl w:ilvl="0" w:tplc="6D8E3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8E3EA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00A9"/>
    <w:multiLevelType w:val="hybridMultilevel"/>
    <w:tmpl w:val="0EA6412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A6D6E"/>
    <w:multiLevelType w:val="hybridMultilevel"/>
    <w:tmpl w:val="A62EE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84CCE"/>
    <w:multiLevelType w:val="hybridMultilevel"/>
    <w:tmpl w:val="5F4C720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347BB9"/>
    <w:multiLevelType w:val="hybridMultilevel"/>
    <w:tmpl w:val="461023CC"/>
    <w:lvl w:ilvl="0" w:tplc="41DE73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8746A"/>
    <w:multiLevelType w:val="hybridMultilevel"/>
    <w:tmpl w:val="9A32DE96"/>
    <w:lvl w:ilvl="0" w:tplc="662E5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0D70D4"/>
    <w:multiLevelType w:val="hybridMultilevel"/>
    <w:tmpl w:val="ACCE0FBE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6914A1"/>
    <w:multiLevelType w:val="hybridMultilevel"/>
    <w:tmpl w:val="4FCA8F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9D24A9"/>
    <w:multiLevelType w:val="hybridMultilevel"/>
    <w:tmpl w:val="A37E97A4"/>
    <w:lvl w:ilvl="0" w:tplc="183E4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0F650B"/>
    <w:multiLevelType w:val="multilevel"/>
    <w:tmpl w:val="68202270"/>
    <w:lvl w:ilvl="0">
      <w:start w:val="1"/>
      <w:numFmt w:val="decimal"/>
      <w:lvlText w:val="%1)"/>
      <w:lvlJc w:val="left"/>
      <w:pPr>
        <w:tabs>
          <w:tab w:val="num" w:pos="1085"/>
        </w:tabs>
        <w:ind w:left="108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69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 w15:restartNumberingAfterBreak="0">
    <w:nsid w:val="245D4A36"/>
    <w:multiLevelType w:val="hybridMultilevel"/>
    <w:tmpl w:val="BF024016"/>
    <w:lvl w:ilvl="0" w:tplc="0C881A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F0E52"/>
    <w:multiLevelType w:val="hybridMultilevel"/>
    <w:tmpl w:val="1F1CC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00C39"/>
    <w:multiLevelType w:val="hybridMultilevel"/>
    <w:tmpl w:val="53766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972A7"/>
    <w:multiLevelType w:val="multilevel"/>
    <w:tmpl w:val="9390A42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26540C"/>
    <w:multiLevelType w:val="hybridMultilevel"/>
    <w:tmpl w:val="2EC24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93165B"/>
    <w:multiLevelType w:val="hybridMultilevel"/>
    <w:tmpl w:val="B8F2D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D741D"/>
    <w:multiLevelType w:val="multilevel"/>
    <w:tmpl w:val="7E2A7C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1AC1517"/>
    <w:multiLevelType w:val="hybridMultilevel"/>
    <w:tmpl w:val="FA682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E2B45"/>
    <w:multiLevelType w:val="hybridMultilevel"/>
    <w:tmpl w:val="00BA4ED8"/>
    <w:lvl w:ilvl="0" w:tplc="22E03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74B7E"/>
    <w:multiLevelType w:val="hybridMultilevel"/>
    <w:tmpl w:val="85EE97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80BA7"/>
    <w:multiLevelType w:val="hybridMultilevel"/>
    <w:tmpl w:val="8DF80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2776F"/>
    <w:multiLevelType w:val="hybridMultilevel"/>
    <w:tmpl w:val="F956EE64"/>
    <w:lvl w:ilvl="0" w:tplc="13EED59C">
      <w:start w:val="1"/>
      <w:numFmt w:val="decimal"/>
      <w:pStyle w:val="Akapitzlist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EF0AE0"/>
    <w:multiLevelType w:val="multilevel"/>
    <w:tmpl w:val="7BC6C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a)%3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54D52EE6"/>
    <w:multiLevelType w:val="hybridMultilevel"/>
    <w:tmpl w:val="1408C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E76FD"/>
    <w:multiLevelType w:val="multilevel"/>
    <w:tmpl w:val="27006DD4"/>
    <w:styleLink w:val="Styl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685025D"/>
    <w:multiLevelType w:val="multilevel"/>
    <w:tmpl w:val="BCD6D7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C20B2B"/>
    <w:multiLevelType w:val="hybridMultilevel"/>
    <w:tmpl w:val="343E9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80FC2"/>
    <w:multiLevelType w:val="hybridMultilevel"/>
    <w:tmpl w:val="55DEB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BE25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B7BA6"/>
    <w:multiLevelType w:val="hybridMultilevel"/>
    <w:tmpl w:val="5A82A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274EB32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72EBC"/>
    <w:multiLevelType w:val="hybridMultilevel"/>
    <w:tmpl w:val="183E553C"/>
    <w:lvl w:ilvl="0" w:tplc="04150015">
      <w:start w:val="1"/>
      <w:numFmt w:val="upp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0FF53FF"/>
    <w:multiLevelType w:val="hybridMultilevel"/>
    <w:tmpl w:val="B3961A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34EB7"/>
    <w:multiLevelType w:val="hybridMultilevel"/>
    <w:tmpl w:val="1408C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27D07"/>
    <w:multiLevelType w:val="hybridMultilevel"/>
    <w:tmpl w:val="B4C8FC4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E65DEF"/>
    <w:multiLevelType w:val="hybridMultilevel"/>
    <w:tmpl w:val="7504A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05F66"/>
    <w:multiLevelType w:val="hybridMultilevel"/>
    <w:tmpl w:val="D0EA3E22"/>
    <w:lvl w:ilvl="0" w:tplc="080E4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151878"/>
    <w:multiLevelType w:val="multilevel"/>
    <w:tmpl w:val="7BC6C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a)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4262954"/>
    <w:multiLevelType w:val="hybridMultilevel"/>
    <w:tmpl w:val="D6AC2294"/>
    <w:lvl w:ilvl="0" w:tplc="F2427426">
      <w:start w:val="1"/>
      <w:numFmt w:val="decimal"/>
      <w:lvlText w:val="%1)"/>
      <w:lvlJc w:val="left"/>
      <w:pPr>
        <w:ind w:left="1080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903DA4"/>
    <w:multiLevelType w:val="multilevel"/>
    <w:tmpl w:val="0415001D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38" w15:restartNumberingAfterBreak="0">
    <w:nsid w:val="79156D61"/>
    <w:multiLevelType w:val="hybridMultilevel"/>
    <w:tmpl w:val="1520C63A"/>
    <w:lvl w:ilvl="0" w:tplc="50C897B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C61CD2"/>
    <w:multiLevelType w:val="hybridMultilevel"/>
    <w:tmpl w:val="2EEED020"/>
    <w:lvl w:ilvl="0" w:tplc="FA0A1B1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F204757"/>
    <w:multiLevelType w:val="hybridMultilevel"/>
    <w:tmpl w:val="1CB2422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21"/>
  </w:num>
  <w:num w:numId="3">
    <w:abstractNumId w:val="20"/>
  </w:num>
  <w:num w:numId="4">
    <w:abstractNumId w:val="0"/>
  </w:num>
  <w:num w:numId="5">
    <w:abstractNumId w:val="7"/>
  </w:num>
  <w:num w:numId="6">
    <w:abstractNumId w:val="24"/>
  </w:num>
  <w:num w:numId="7">
    <w:abstractNumId w:val="32"/>
  </w:num>
  <w:num w:numId="8">
    <w:abstractNumId w:val="15"/>
  </w:num>
  <w:num w:numId="9">
    <w:abstractNumId w:val="31"/>
  </w:num>
  <w:num w:numId="10">
    <w:abstractNumId w:val="39"/>
  </w:num>
  <w:num w:numId="11">
    <w:abstractNumId w:val="27"/>
  </w:num>
  <w:num w:numId="12">
    <w:abstractNumId w:val="29"/>
  </w:num>
  <w:num w:numId="13">
    <w:abstractNumId w:val="40"/>
  </w:num>
  <w:num w:numId="14">
    <w:abstractNumId w:val="6"/>
  </w:num>
  <w:num w:numId="15">
    <w:abstractNumId w:val="5"/>
  </w:num>
  <w:num w:numId="16">
    <w:abstractNumId w:val="1"/>
  </w:num>
  <w:num w:numId="17">
    <w:abstractNumId w:val="23"/>
  </w:num>
  <w:num w:numId="18">
    <w:abstractNumId w:val="25"/>
  </w:num>
  <w:num w:numId="19">
    <w:abstractNumId w:val="13"/>
  </w:num>
  <w:num w:numId="20">
    <w:abstractNumId w:val="26"/>
  </w:num>
  <w:num w:numId="21">
    <w:abstractNumId w:val="3"/>
  </w:num>
  <w:num w:numId="22">
    <w:abstractNumId w:val="34"/>
  </w:num>
  <w:num w:numId="23">
    <w:abstractNumId w:val="14"/>
  </w:num>
  <w:num w:numId="24">
    <w:abstractNumId w:val="8"/>
  </w:num>
  <w:num w:numId="25">
    <w:abstractNumId w:val="36"/>
  </w:num>
  <w:num w:numId="26">
    <w:abstractNumId w:val="11"/>
  </w:num>
  <w:num w:numId="27">
    <w:abstractNumId w:val="12"/>
  </w:num>
  <w:num w:numId="28">
    <w:abstractNumId w:val="35"/>
  </w:num>
  <w:num w:numId="29">
    <w:abstractNumId w:val="16"/>
  </w:num>
  <w:num w:numId="30">
    <w:abstractNumId w:val="2"/>
  </w:num>
  <w:num w:numId="31">
    <w:abstractNumId w:val="22"/>
  </w:num>
  <w:num w:numId="32">
    <w:abstractNumId w:val="10"/>
  </w:num>
  <w:num w:numId="33">
    <w:abstractNumId w:val="28"/>
  </w:num>
  <w:num w:numId="34">
    <w:abstractNumId w:val="30"/>
  </w:num>
  <w:num w:numId="35">
    <w:abstractNumId w:val="38"/>
  </w:num>
  <w:num w:numId="36">
    <w:abstractNumId w:val="33"/>
  </w:num>
  <w:num w:numId="37">
    <w:abstractNumId w:val="37"/>
  </w:num>
  <w:num w:numId="38">
    <w:abstractNumId w:val="19"/>
  </w:num>
  <w:num w:numId="39">
    <w:abstractNumId w:val="17"/>
  </w:num>
  <w:num w:numId="40">
    <w:abstractNumId w:val="18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1FFE5F2-CC42-442C-8DF2-1DC0FBD504D0}"/>
  </w:docVars>
  <w:rsids>
    <w:rsidRoot w:val="00F32229"/>
    <w:rsid w:val="00006A76"/>
    <w:rsid w:val="00013B8C"/>
    <w:rsid w:val="000334DE"/>
    <w:rsid w:val="0004208C"/>
    <w:rsid w:val="00066490"/>
    <w:rsid w:val="000A68C8"/>
    <w:rsid w:val="000B7104"/>
    <w:rsid w:val="00103747"/>
    <w:rsid w:val="001158E4"/>
    <w:rsid w:val="00130DD3"/>
    <w:rsid w:val="001442C3"/>
    <w:rsid w:val="001500FD"/>
    <w:rsid w:val="00152C22"/>
    <w:rsid w:val="001560B5"/>
    <w:rsid w:val="0018283F"/>
    <w:rsid w:val="00192655"/>
    <w:rsid w:val="001D31FC"/>
    <w:rsid w:val="001F5E0A"/>
    <w:rsid w:val="001F687D"/>
    <w:rsid w:val="001F76E2"/>
    <w:rsid w:val="002A0FE8"/>
    <w:rsid w:val="002B3661"/>
    <w:rsid w:val="002C0B66"/>
    <w:rsid w:val="00305D77"/>
    <w:rsid w:val="00363595"/>
    <w:rsid w:val="00377C08"/>
    <w:rsid w:val="00385B4A"/>
    <w:rsid w:val="003E20BD"/>
    <w:rsid w:val="00412F28"/>
    <w:rsid w:val="004210D9"/>
    <w:rsid w:val="00431EEF"/>
    <w:rsid w:val="004622B7"/>
    <w:rsid w:val="00465063"/>
    <w:rsid w:val="00485EF3"/>
    <w:rsid w:val="004A2A44"/>
    <w:rsid w:val="004D1F16"/>
    <w:rsid w:val="004D71CB"/>
    <w:rsid w:val="004E342E"/>
    <w:rsid w:val="004F0ECC"/>
    <w:rsid w:val="0056113B"/>
    <w:rsid w:val="005718B0"/>
    <w:rsid w:val="005856D2"/>
    <w:rsid w:val="005C77FC"/>
    <w:rsid w:val="005D1C71"/>
    <w:rsid w:val="005F5C89"/>
    <w:rsid w:val="0060039B"/>
    <w:rsid w:val="006220A0"/>
    <w:rsid w:val="006724B9"/>
    <w:rsid w:val="006A0C85"/>
    <w:rsid w:val="006C34E4"/>
    <w:rsid w:val="006D7FDA"/>
    <w:rsid w:val="006E21C5"/>
    <w:rsid w:val="00726EC5"/>
    <w:rsid w:val="00741E43"/>
    <w:rsid w:val="007D42C7"/>
    <w:rsid w:val="007D6755"/>
    <w:rsid w:val="007E6946"/>
    <w:rsid w:val="007F6A6C"/>
    <w:rsid w:val="008440E7"/>
    <w:rsid w:val="008462E5"/>
    <w:rsid w:val="00885492"/>
    <w:rsid w:val="008A4F5A"/>
    <w:rsid w:val="008B519D"/>
    <w:rsid w:val="008B5D8D"/>
    <w:rsid w:val="008C5FCD"/>
    <w:rsid w:val="008D3E72"/>
    <w:rsid w:val="0094401D"/>
    <w:rsid w:val="00965AE8"/>
    <w:rsid w:val="009870B6"/>
    <w:rsid w:val="009D14C8"/>
    <w:rsid w:val="00A35951"/>
    <w:rsid w:val="00AE0BFE"/>
    <w:rsid w:val="00B17318"/>
    <w:rsid w:val="00B30D6C"/>
    <w:rsid w:val="00B32B53"/>
    <w:rsid w:val="00BB6F74"/>
    <w:rsid w:val="00BD0438"/>
    <w:rsid w:val="00BE6650"/>
    <w:rsid w:val="00BF35B5"/>
    <w:rsid w:val="00C74411"/>
    <w:rsid w:val="00C7635F"/>
    <w:rsid w:val="00CC4F2C"/>
    <w:rsid w:val="00CC52FF"/>
    <w:rsid w:val="00CF242F"/>
    <w:rsid w:val="00CF7843"/>
    <w:rsid w:val="00D02255"/>
    <w:rsid w:val="00D14494"/>
    <w:rsid w:val="00D42E6B"/>
    <w:rsid w:val="00D450EF"/>
    <w:rsid w:val="00D50251"/>
    <w:rsid w:val="00D5187F"/>
    <w:rsid w:val="00D7303E"/>
    <w:rsid w:val="00D93470"/>
    <w:rsid w:val="00E30A84"/>
    <w:rsid w:val="00E37630"/>
    <w:rsid w:val="00E55EF2"/>
    <w:rsid w:val="00E62308"/>
    <w:rsid w:val="00E76231"/>
    <w:rsid w:val="00E92474"/>
    <w:rsid w:val="00EB5C3A"/>
    <w:rsid w:val="00F11CFC"/>
    <w:rsid w:val="00F12B11"/>
    <w:rsid w:val="00F12B5D"/>
    <w:rsid w:val="00F15597"/>
    <w:rsid w:val="00F32229"/>
    <w:rsid w:val="00F45D8F"/>
    <w:rsid w:val="00F46E0B"/>
    <w:rsid w:val="00F711B0"/>
    <w:rsid w:val="00FA4FD8"/>
    <w:rsid w:val="00FD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6DFF2"/>
  <w15:chartTrackingRefBased/>
  <w15:docId w15:val="{D7172B25-7527-47EB-AF91-327E77EA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229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32229"/>
    <w:pPr>
      <w:keepNext/>
      <w:keepLines/>
      <w:spacing w:before="240" w:after="480"/>
      <w:jc w:val="center"/>
      <w:outlineLvl w:val="0"/>
    </w:pPr>
    <w:rPr>
      <w:rFonts w:ascii="Arial" w:eastAsiaTheme="majorEastAsia" w:hAnsi="Arial" w:cstheme="majorBidi"/>
      <w:b/>
      <w:spacing w:val="30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F32229"/>
    <w:pPr>
      <w:keepNext/>
      <w:spacing w:before="240"/>
      <w:jc w:val="center"/>
      <w:outlineLvl w:val="1"/>
    </w:pPr>
    <w:rPr>
      <w:rFonts w:ascii="Arial" w:hAnsi="Arial" w:cs="Arial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2229"/>
    <w:rPr>
      <w:rFonts w:ascii="Arial" w:eastAsiaTheme="majorEastAsia" w:hAnsi="Arial" w:cstheme="majorBidi"/>
      <w:b/>
      <w:spacing w:val="30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32229"/>
    <w:rPr>
      <w:rFonts w:ascii="Arial" w:eastAsia="Times New Roman" w:hAnsi="Arial" w:cs="Arial"/>
      <w:b/>
      <w:bCs/>
      <w:iCs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32229"/>
    <w:pPr>
      <w:numPr>
        <w:numId w:val="2"/>
      </w:numPr>
      <w:spacing w:before="120" w:after="0"/>
    </w:pPr>
    <w:rPr>
      <w:rFonts w:ascii="Arial" w:hAnsi="Arial"/>
      <w:sz w:val="24"/>
    </w:rPr>
  </w:style>
  <w:style w:type="paragraph" w:styleId="Tytu">
    <w:name w:val="Title"/>
    <w:basedOn w:val="Tekstpodstawowy"/>
    <w:next w:val="Podtytu"/>
    <w:link w:val="TytuZnak"/>
    <w:autoRedefine/>
    <w:qFormat/>
    <w:rsid w:val="00F12B11"/>
    <w:pPr>
      <w:spacing w:after="0" w:line="360" w:lineRule="auto"/>
    </w:pPr>
    <w:rPr>
      <w:rFonts w:ascii="Arial" w:eastAsiaTheme="majorEastAsia" w:hAnsi="Arial" w:cs="Arial"/>
      <w:i/>
      <w:spacing w:val="30"/>
      <w:kern w:val="28"/>
    </w:rPr>
  </w:style>
  <w:style w:type="character" w:customStyle="1" w:styleId="TytuZnak">
    <w:name w:val="Tytuł Znak"/>
    <w:basedOn w:val="Domylnaczcionkaakapitu"/>
    <w:link w:val="Tytu"/>
    <w:rsid w:val="00F12B11"/>
    <w:rPr>
      <w:rFonts w:ascii="Arial" w:eastAsiaTheme="majorEastAsia" w:hAnsi="Arial" w:cs="Arial"/>
      <w:i/>
      <w:spacing w:val="30"/>
      <w:kern w:val="28"/>
      <w:sz w:val="20"/>
      <w:szCs w:val="20"/>
      <w:lang w:eastAsia="pl-PL"/>
    </w:rPr>
  </w:style>
  <w:style w:type="character" w:styleId="Wyrnieniedelikatne">
    <w:name w:val="Subtle Emphasis"/>
    <w:basedOn w:val="Wyrnienieintensywne"/>
    <w:uiPriority w:val="19"/>
    <w:qFormat/>
    <w:rsid w:val="00F32229"/>
    <w:rPr>
      <w:rFonts w:ascii="Arial" w:eastAsia="Times New Roman" w:hAnsi="Arial" w:cs="Times New Roman"/>
      <w:b/>
      <w:i w:val="0"/>
      <w:iCs w:val="0"/>
      <w:color w:val="auto"/>
      <w:spacing w:val="30"/>
      <w:sz w:val="24"/>
      <w:szCs w:val="24"/>
      <w:lang w:eastAsia="pl-PL"/>
    </w:rPr>
  </w:style>
  <w:style w:type="paragraph" w:customStyle="1" w:styleId="Zarzdzeniewsprwie">
    <w:name w:val="Zarządzenie w sprwie"/>
    <w:basedOn w:val="Normalny"/>
    <w:link w:val="ZarzdzeniewsprwieZnak"/>
    <w:qFormat/>
    <w:rsid w:val="00F32229"/>
    <w:pPr>
      <w:spacing w:after="360"/>
    </w:pPr>
    <w:rPr>
      <w:rFonts w:ascii="Arial" w:hAnsi="Arial" w:cs="Arial"/>
      <w:b/>
      <w:sz w:val="24"/>
    </w:rPr>
  </w:style>
  <w:style w:type="paragraph" w:customStyle="1" w:styleId="Podstawaprawna">
    <w:name w:val="Podstawa prawna"/>
    <w:basedOn w:val="Normalny"/>
    <w:link w:val="PodstawaprawnaZnak"/>
    <w:qFormat/>
    <w:rsid w:val="00F32229"/>
    <w:pPr>
      <w:spacing w:after="240"/>
    </w:pPr>
    <w:rPr>
      <w:rFonts w:ascii="Arial" w:hAnsi="Arial" w:cs="Arial"/>
      <w:sz w:val="22"/>
      <w:szCs w:val="22"/>
    </w:rPr>
  </w:style>
  <w:style w:type="character" w:customStyle="1" w:styleId="ZarzdzeniewsprwieZnak">
    <w:name w:val="Zarządzenie w sprwie Znak"/>
    <w:basedOn w:val="Domylnaczcionkaakapitu"/>
    <w:link w:val="Zarzdzeniewsprwie"/>
    <w:rsid w:val="00F32229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PodstawaprawnaZnak">
    <w:name w:val="Podstawa prawna Znak"/>
    <w:basedOn w:val="Domylnaczcionkaakapitu"/>
    <w:link w:val="Podstawaprawna"/>
    <w:rsid w:val="00F32229"/>
    <w:rPr>
      <w:rFonts w:ascii="Arial" w:eastAsia="Times New Roman" w:hAnsi="Arial" w:cs="Arial"/>
      <w:lang w:eastAsia="pl-PL"/>
    </w:rPr>
  </w:style>
  <w:style w:type="paragraph" w:customStyle="1" w:styleId="Projekt">
    <w:name w:val="Projekt"/>
    <w:basedOn w:val="Normalny"/>
    <w:link w:val="ProjektZnak"/>
    <w:qFormat/>
    <w:rsid w:val="00F32229"/>
    <w:pPr>
      <w:spacing w:after="360"/>
    </w:pPr>
    <w:rPr>
      <w:rFonts w:ascii="Arial" w:hAnsi="Arial"/>
      <w:spacing w:val="30"/>
      <w:sz w:val="22"/>
    </w:rPr>
  </w:style>
  <w:style w:type="character" w:customStyle="1" w:styleId="ProjektZnak">
    <w:name w:val="Projekt Znak"/>
    <w:basedOn w:val="Domylnaczcionkaakapitu"/>
    <w:link w:val="Projekt"/>
    <w:rsid w:val="00F32229"/>
    <w:rPr>
      <w:rFonts w:ascii="Arial" w:eastAsia="Times New Roman" w:hAnsi="Arial" w:cs="Times New Roman"/>
      <w:spacing w:val="3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32229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22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222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32229"/>
    <w:rPr>
      <w:rFonts w:eastAsiaTheme="minorEastAsia"/>
      <w:color w:val="5A5A5A" w:themeColor="text1" w:themeTint="A5"/>
      <w:spacing w:val="15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F32229"/>
    <w:rPr>
      <w:i/>
      <w:iCs/>
      <w:color w:val="5B9BD5" w:themeColor="accent1"/>
    </w:rPr>
  </w:style>
  <w:style w:type="paragraph" w:customStyle="1" w:styleId="Podpisy">
    <w:name w:val="Podpisy"/>
    <w:basedOn w:val="Normalny"/>
    <w:link w:val="PodpisyZnak"/>
    <w:qFormat/>
    <w:rsid w:val="00E37630"/>
    <w:rPr>
      <w:rFonts w:ascii="Arial" w:hAnsi="Arial" w:cs="Arial"/>
      <w:sz w:val="22"/>
    </w:rPr>
  </w:style>
  <w:style w:type="character" w:customStyle="1" w:styleId="PodpisyZnak">
    <w:name w:val="Podpisy Znak"/>
    <w:basedOn w:val="Domylnaczcionkaakapitu"/>
    <w:link w:val="Podpisy"/>
    <w:rsid w:val="00E37630"/>
    <w:rPr>
      <w:rFonts w:ascii="Arial" w:eastAsia="Times New Roman" w:hAnsi="Arial" w:cs="Arial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D42C7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D42C7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1">
    <w:name w:val="Styl1"/>
    <w:uiPriority w:val="99"/>
    <w:rsid w:val="007D42C7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42C7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42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42C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D42C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B710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F2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20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20B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20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0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20B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3E20BD"/>
  </w:style>
  <w:style w:type="paragraph" w:customStyle="1" w:styleId="Teksttreci0">
    <w:name w:val="Tekst treści"/>
    <w:basedOn w:val="Normalny"/>
    <w:link w:val="Teksttreci"/>
    <w:rsid w:val="003E20BD"/>
    <w:pPr>
      <w:widowControl w:val="0"/>
      <w:spacing w:line="240" w:lineRule="auto"/>
      <w:ind w:firstLine="2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1F687D"/>
    <w:rPr>
      <w:color w:val="808080"/>
    </w:rPr>
  </w:style>
  <w:style w:type="paragraph" w:customStyle="1" w:styleId="05Uchwaa-TEKTS">
    <w:name w:val="05 Uchwała - TEKTS"/>
    <w:basedOn w:val="Normalny"/>
    <w:qFormat/>
    <w:rsid w:val="00377C08"/>
    <w:pPr>
      <w:spacing w:before="120"/>
    </w:pPr>
    <w:rPr>
      <w:rFonts w:ascii="Arial" w:hAnsi="Arial"/>
      <w:sz w:val="24"/>
    </w:rPr>
  </w:style>
  <w:style w:type="paragraph" w:customStyle="1" w:styleId="03Uchwaa-PODTYTU">
    <w:name w:val="03 Uchwała - PODTYTUŁ"/>
    <w:basedOn w:val="Nagwek2"/>
    <w:next w:val="Normalny"/>
    <w:qFormat/>
    <w:rsid w:val="00F46E0B"/>
    <w:pPr>
      <w:keepLines/>
      <w:spacing w:before="120" w:after="240"/>
      <w:jc w:val="left"/>
    </w:pPr>
    <w:rPr>
      <w:rFonts w:eastAsiaTheme="majorEastAsia" w:cstheme="majorBidi"/>
      <w:bCs w:val="0"/>
      <w:iCs w:val="0"/>
      <w:spacing w:val="30"/>
      <w:szCs w:val="26"/>
    </w:rPr>
  </w:style>
  <w:style w:type="table" w:styleId="Tabela-Siatka">
    <w:name w:val="Table Grid"/>
    <w:basedOn w:val="Standardowy"/>
    <w:uiPriority w:val="39"/>
    <w:rsid w:val="00F46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30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bip.pomorski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FE5F2-CC42-442C-8DF2-1DC0FBD504D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8EFEA89-92CD-46A0-A168-F58A8693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1248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Maliszewska Anna</dc:creator>
  <cp:keywords/>
  <dc:description/>
  <cp:lastModifiedBy>Maliszewska Anna</cp:lastModifiedBy>
  <cp:revision>6</cp:revision>
  <cp:lastPrinted>2024-05-09T08:31:00Z</cp:lastPrinted>
  <dcterms:created xsi:type="dcterms:W3CDTF">2024-05-07T10:08:00Z</dcterms:created>
  <dcterms:modified xsi:type="dcterms:W3CDTF">2024-05-09T10:40:00Z</dcterms:modified>
</cp:coreProperties>
</file>